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67" w:rsidRDefault="00B31B67" w:rsidP="008E3491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noProof w:val="0"/>
          <w:lang w:eastAsia="x-none"/>
        </w:rPr>
      </w:pPr>
      <w:bookmarkStart w:id="0" w:name="_GoBack"/>
      <w:bookmarkEnd w:id="0"/>
    </w:p>
    <w:p w:rsidR="00B31B67" w:rsidRDefault="00B31B67" w:rsidP="008E3491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noProof w:val="0"/>
          <w:lang w:eastAsia="x-none"/>
        </w:rPr>
      </w:pPr>
    </w:p>
    <w:p w:rsidR="008E3491" w:rsidRPr="00702D6E" w:rsidRDefault="008E3491" w:rsidP="008E3491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</w:pPr>
      <w:r w:rsidRPr="00702D6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  <w:t>Avviso Pubblico per la presentazione di progetti sperimentali di apprendistato di primo livello finalizzato al conseguimento del Di</w:t>
      </w:r>
      <w:r w:rsidR="007A652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  <w:t xml:space="preserve">ploma quinquennale  di Istruzione Secondaria Superiore </w:t>
      </w:r>
      <w:r w:rsidRPr="00702D6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  <w:t xml:space="preserve">. </w:t>
      </w:r>
    </w:p>
    <w:p w:rsidR="008E3491" w:rsidRPr="00702D6E" w:rsidRDefault="008E3491" w:rsidP="008E349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</w:pPr>
    </w:p>
    <w:p w:rsidR="008E3491" w:rsidRPr="00702D6E" w:rsidRDefault="0001121B" w:rsidP="0001121B">
      <w:pPr>
        <w:pStyle w:val="Paragrafoelenco"/>
        <w:spacing w:after="0" w:line="240" w:lineRule="auto"/>
        <w:ind w:left="4188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</w:pPr>
      <w:r w:rsidRPr="00702D6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  <w:t>1.</w:t>
      </w:r>
      <w:r w:rsidR="008E3491" w:rsidRPr="00702D6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  <w:t>Premessa.</w:t>
      </w:r>
    </w:p>
    <w:p w:rsidR="008E3491" w:rsidRPr="00702D6E" w:rsidRDefault="008E3491" w:rsidP="008E349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</w:pPr>
    </w:p>
    <w:p w:rsidR="00FE675F" w:rsidRPr="00702D6E" w:rsidRDefault="008E3491" w:rsidP="00702D6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</w:pPr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La Regione Marche, intende </w:t>
      </w:r>
      <w:r w:rsidR="00B31B67"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contrastare la dispersione scolastica e </w:t>
      </w:r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promuovere, sostenere e diffondere l</w:t>
      </w:r>
      <w:r w:rsidR="00B31B67"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’innalzamento dei livelli di istruzione anche attraverso la diffusione del contratto di lavoro di </w:t>
      </w:r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apprendistato di primo livello di cui all’art. 43 del </w:t>
      </w:r>
      <w:proofErr w:type="spellStart"/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D.Lgs.</w:t>
      </w:r>
      <w:proofErr w:type="spellEnd"/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n. 148/2015</w:t>
      </w:r>
      <w:r w:rsidR="00AB107C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, il quale consente di conseguire titoli di studio attraverso un sistema misto lavoro/formazione di acquisizione di conoscenze e competenze.</w:t>
      </w:r>
    </w:p>
    <w:p w:rsidR="00B31B67" w:rsidRPr="00702D6E" w:rsidRDefault="00B31B67" w:rsidP="00702D6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</w:pPr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Tra i livelli di istruzione compatibili con l’apprendistato di I livello rientra il percorso</w:t>
      </w:r>
      <w:r w:rsidR="007A6523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quinquennale </w:t>
      </w:r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di Istruz</w:t>
      </w:r>
      <w:r w:rsidR="007A6523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ione Secondaria Superiore </w:t>
      </w:r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.</w:t>
      </w:r>
    </w:p>
    <w:p w:rsidR="00FE675F" w:rsidRPr="00702D6E" w:rsidRDefault="00B31B67" w:rsidP="00702D6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</w:pPr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Con il presente Avviso, si intende promuovere proprio questo percorso formativo</w:t>
      </w:r>
      <w:r w:rsidR="00FE675F"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riservato a lavoratori assunti con il contratto di apprendistato di I Livello.</w:t>
      </w:r>
    </w:p>
    <w:p w:rsidR="0034520D" w:rsidRPr="00702D6E" w:rsidRDefault="00FE675F" w:rsidP="00702D6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</w:pPr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Si tratta di sostenere, in via speri</w:t>
      </w:r>
      <w:r w:rsidR="007A6523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mentale, un progetto di promozione e diffusione del</w:t>
      </w:r>
      <w:r w:rsidR="0034520D"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l’ap</w:t>
      </w:r>
      <w:r w:rsidR="007A6523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prendistato di I livello, per il Diploma di Istruzione Secondaria Superiore</w:t>
      </w:r>
      <w:r w:rsidR="0034520D"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che è possibile conseguire coniugando l’attività lavorativa con quella di studio.</w:t>
      </w:r>
      <w:r w:rsidR="007A6523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</w:t>
      </w:r>
      <w:r w:rsidR="00906ED5"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E’ stato</w:t>
      </w:r>
      <w:r w:rsidR="007A6523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scelto il percorso quinquennale </w:t>
      </w:r>
      <w:r w:rsidR="0034520D"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per il conseguimento </w:t>
      </w:r>
      <w:r w:rsidR="00801516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di un D</w:t>
      </w:r>
      <w:r w:rsidR="007A6523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iploma di Istruzione Secondaria Superiore </w:t>
      </w:r>
      <w:r w:rsidR="0034520D"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in quanto rivolto a giovani</w:t>
      </w:r>
      <w:r w:rsidR="00A81B4A"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che, anche in considerazione dell’età anagrafica, risultano più facilmente col</w:t>
      </w:r>
      <w:r w:rsidR="007A6523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locabili nei sistemi produttivi.</w:t>
      </w:r>
    </w:p>
    <w:p w:rsidR="00A81B4A" w:rsidRPr="00702D6E" w:rsidRDefault="00A81B4A" w:rsidP="0034520D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</w:pPr>
    </w:p>
    <w:p w:rsidR="008E3491" w:rsidRPr="00702D6E" w:rsidRDefault="0001121B" w:rsidP="0001121B">
      <w:pPr>
        <w:spacing w:after="120" w:line="240" w:lineRule="auto"/>
        <w:ind w:right="141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</w:pPr>
      <w:r w:rsidRPr="00702D6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  <w:t xml:space="preserve">                                    2. </w:t>
      </w:r>
      <w:r w:rsidR="008E3491" w:rsidRPr="00702D6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  <w:t>Soggetti aventi diritto a presentare la domanda</w:t>
      </w:r>
    </w:p>
    <w:p w:rsidR="007B7F48" w:rsidRPr="00702D6E" w:rsidRDefault="008E3491" w:rsidP="00702D6E">
      <w:pPr>
        <w:spacing w:after="120" w:line="240" w:lineRule="auto"/>
        <w:ind w:right="14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</w:pPr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Possono presentare domanda di finanziamento</w:t>
      </w:r>
      <w:r w:rsidR="007A6523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, in forma singola, gli Istituti d’Istruzione Superiore delle Marche </w:t>
      </w:r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che, alla data di presentazion</w:t>
      </w:r>
      <w:r w:rsidR="007A6523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e del progetto sperimentale</w:t>
      </w:r>
      <w:r w:rsidR="00801516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, risultino accreditati</w:t>
      </w:r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o che abbiano presentato domanda di accreditamento presso la Regione Marche per la </w:t>
      </w:r>
      <w:proofErr w:type="spellStart"/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macrotipologia</w:t>
      </w:r>
      <w:proofErr w:type="spellEnd"/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formativa </w:t>
      </w:r>
      <w:r w:rsidR="007B7F48"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“</w:t>
      </w:r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OBBLIGO FORMATIVO</w:t>
      </w:r>
      <w:r w:rsidR="007B7F48"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”</w:t>
      </w:r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e</w:t>
      </w:r>
      <w:r w:rsidR="007A6523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“FORMAZIONE SUPERIORE “</w:t>
      </w:r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per i percorsi di Istruzione e Formazione professionale, ai sensi delle Deliberazioni della Giunta regionale</w:t>
      </w:r>
      <w:r w:rsidR="007B7F48"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:</w:t>
      </w:r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n. 62</w:t>
      </w:r>
      <w:r w:rsidR="007B7F48"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/2001;</w:t>
      </w:r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n. 2164</w:t>
      </w:r>
      <w:r w:rsidR="007B7F48"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/</w:t>
      </w:r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2001 e s. m.</w:t>
      </w:r>
      <w:r w:rsidR="007B7F48"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;</w:t>
      </w:r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n. 1035</w:t>
      </w:r>
      <w:r w:rsidR="007B7F48"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/</w:t>
      </w:r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2010</w:t>
      </w:r>
      <w:r w:rsidR="007B7F48"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;</w:t>
      </w:r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n. 349/2017 .</w:t>
      </w:r>
    </w:p>
    <w:p w:rsidR="008E3491" w:rsidRDefault="008E3491" w:rsidP="00702D6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</w:pPr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La domanda non può essere presentata</w:t>
      </w:r>
      <w:r w:rsidR="007B7F48"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,</w:t>
      </w:r>
      <w:r w:rsidR="003B39FD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</w:t>
      </w:r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se al momento della proposizione della c</w:t>
      </w:r>
      <w:r w:rsidR="003B39FD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andidatura, l’</w:t>
      </w:r>
      <w:r w:rsidR="003B39FD" w:rsidRPr="003B39FD">
        <w:t xml:space="preserve"> </w:t>
      </w:r>
      <w:r w:rsidR="003B39FD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Istituto</w:t>
      </w:r>
      <w:r w:rsidR="003B39FD" w:rsidRPr="003B39FD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d’Istruzione Superiore </w:t>
      </w:r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risulta avere l’accreditamento sospeso o revocato.</w:t>
      </w:r>
    </w:p>
    <w:p w:rsidR="003B39FD" w:rsidRPr="00702D6E" w:rsidRDefault="003B39FD" w:rsidP="00702D6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Le Agenzie Formative private, ancorché accreditate non possono presentare domanda.</w:t>
      </w:r>
    </w:p>
    <w:p w:rsidR="00702D6E" w:rsidRDefault="008E3491" w:rsidP="003B39F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</w:pPr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Ciascuno dei soggetti proponenti può presentar</w:t>
      </w:r>
      <w:r w:rsidR="003B39FD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e, in forma singola </w:t>
      </w:r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una sola domanda</w:t>
      </w:r>
      <w:r w:rsidR="00BE4ACD"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; i</w:t>
      </w:r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n caso contrario verranno dichiarate non ammissibili tutte le domande in cui lo stesso risulta presente.</w:t>
      </w:r>
    </w:p>
    <w:p w:rsidR="00801516" w:rsidRDefault="00801516" w:rsidP="003B39F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</w:pPr>
    </w:p>
    <w:p w:rsidR="00BC14F5" w:rsidRPr="00BC14F5" w:rsidRDefault="00BC14F5" w:rsidP="00BC14F5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</w:pPr>
      <w:r w:rsidRPr="00BC14F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  <w:t>3.Risorse</w:t>
      </w:r>
    </w:p>
    <w:p w:rsidR="00BC14F5" w:rsidRPr="003B39FD" w:rsidRDefault="00BC14F5" w:rsidP="003B39F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</w:pPr>
      <w:r w:rsidRPr="00BC14F5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L’aiuto consisterà nel garantire, per il primo anno,  all’Istituto di Istruzione Superiore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che risulterà vincitore del presente avviso, </w:t>
      </w:r>
      <w:r w:rsidRPr="00BC14F5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“ </w:t>
      </w:r>
      <w:r w:rsidRPr="00BC14F5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x-none"/>
        </w:rPr>
        <w:t>l’indennità di partecipazione</w:t>
      </w:r>
      <w:r w:rsidRPr="00BC14F5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“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prevista al punto 27 de</w:t>
      </w:r>
      <w:r w:rsidRPr="00BC14F5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lla DGR n.485/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2016 per un massimo di € 37.500,00. La somma deriva dall’applicazione  dei 5€/ora/allievo per l’attività formativa svolta all’esterno dell’azienda, e copre potenzialmente la prima annualità per n.15 apprendisti.</w:t>
      </w:r>
      <w:r w:rsidR="00642DBA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</w:t>
      </w:r>
    </w:p>
    <w:p w:rsidR="00702D6E" w:rsidRDefault="00702D6E" w:rsidP="0001121B">
      <w:pPr>
        <w:pStyle w:val="Paragrafoelenco"/>
        <w:spacing w:after="0" w:line="240" w:lineRule="auto"/>
        <w:ind w:left="4188" w:right="141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</w:pPr>
    </w:p>
    <w:p w:rsidR="00AB107C" w:rsidRDefault="00AB107C" w:rsidP="0001121B">
      <w:pPr>
        <w:pStyle w:val="Paragrafoelenco"/>
        <w:spacing w:after="0" w:line="240" w:lineRule="auto"/>
        <w:ind w:left="4188" w:right="141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</w:pPr>
    </w:p>
    <w:p w:rsidR="00AB107C" w:rsidRDefault="00AB107C" w:rsidP="0001121B">
      <w:pPr>
        <w:pStyle w:val="Paragrafoelenco"/>
        <w:spacing w:after="0" w:line="240" w:lineRule="auto"/>
        <w:ind w:left="4188" w:right="141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</w:pPr>
    </w:p>
    <w:p w:rsidR="00AB107C" w:rsidRDefault="00AB107C" w:rsidP="0001121B">
      <w:pPr>
        <w:pStyle w:val="Paragrafoelenco"/>
        <w:spacing w:after="0" w:line="240" w:lineRule="auto"/>
        <w:ind w:left="4188" w:right="141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</w:pPr>
    </w:p>
    <w:p w:rsidR="00B27056" w:rsidRDefault="00B27056" w:rsidP="0001121B">
      <w:pPr>
        <w:pStyle w:val="Paragrafoelenco"/>
        <w:spacing w:after="0" w:line="240" w:lineRule="auto"/>
        <w:ind w:left="4188" w:right="141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</w:pPr>
    </w:p>
    <w:p w:rsidR="008E3491" w:rsidRPr="00792E25" w:rsidRDefault="0001121B" w:rsidP="00792E25">
      <w:pPr>
        <w:spacing w:after="0" w:line="240" w:lineRule="auto"/>
        <w:ind w:left="2832" w:right="141" w:firstLine="708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</w:pPr>
      <w:r w:rsidRPr="00792E2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  <w:lastRenderedPageBreak/>
        <w:t>3.</w:t>
      </w:r>
      <w:r w:rsidR="008E3491" w:rsidRPr="00792E2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  <w:t>Destinatari degli interventi</w:t>
      </w:r>
    </w:p>
    <w:p w:rsidR="008E3491" w:rsidRPr="00792E25" w:rsidRDefault="008E3491" w:rsidP="008E3491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</w:pPr>
    </w:p>
    <w:p w:rsidR="00801516" w:rsidRDefault="008E3491" w:rsidP="003B39F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</w:pPr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Ai sensi dell’art. 43 co.2 del D. </w:t>
      </w:r>
      <w:proofErr w:type="spellStart"/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Lgs</w:t>
      </w:r>
      <w:proofErr w:type="spellEnd"/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. n. 81/2015 i destinatari degli interventi formativi dell’avviso sono </w:t>
      </w:r>
      <w:r w:rsidR="00792E25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n.15 </w:t>
      </w:r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giovani di età non superiore ad anni 25, residenti o domi</w:t>
      </w:r>
      <w:r w:rsidR="003B39FD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ciliati nella Regione Marche, che frequentano</w:t>
      </w:r>
      <w:r w:rsidR="00BC14F5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, nell’anno scolastico 2019-2020,</w:t>
      </w:r>
      <w:r w:rsidR="003B39FD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percorsi quinquennali di Istruzione Superiore finalizzati al conseguimento di un Diploma di Istruzione Secondaria Superiore</w:t>
      </w:r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.</w:t>
      </w:r>
    </w:p>
    <w:p w:rsidR="00792E25" w:rsidRPr="00006623" w:rsidRDefault="00792E25" w:rsidP="0000662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Il contratto di apprendistato di primo livello non può avere una durata inferiore a sei mesi.</w:t>
      </w:r>
    </w:p>
    <w:p w:rsidR="00792E25" w:rsidRPr="00702D6E" w:rsidRDefault="00792E25" w:rsidP="008E3491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</w:pPr>
    </w:p>
    <w:p w:rsidR="008E3491" w:rsidRPr="00702D6E" w:rsidRDefault="0001121B" w:rsidP="0001121B">
      <w:pPr>
        <w:pStyle w:val="Paragrafoelenco"/>
        <w:spacing w:after="0" w:line="240" w:lineRule="auto"/>
        <w:ind w:left="4188" w:right="141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</w:pPr>
      <w:r w:rsidRPr="00702D6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  <w:t>4.</w:t>
      </w:r>
      <w:r w:rsidR="008E3491" w:rsidRPr="00702D6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  <w:t>Tipologia d’intervento</w:t>
      </w:r>
    </w:p>
    <w:p w:rsidR="008E3491" w:rsidRPr="00702D6E" w:rsidRDefault="008E3491" w:rsidP="008E3491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</w:pPr>
    </w:p>
    <w:p w:rsidR="00DC79B1" w:rsidRPr="00702D6E" w:rsidRDefault="008E3491" w:rsidP="003B39F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</w:pPr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L’intervento</w:t>
      </w:r>
      <w:r w:rsidR="00792E25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a cui si garantisce il supporto della somma di € 37.500,00 intesa come “ </w:t>
      </w:r>
      <w:r w:rsidR="00792E25" w:rsidRPr="00792E25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x-none"/>
        </w:rPr>
        <w:t>indennità di partecipazione “</w:t>
      </w:r>
      <w:r w:rsidRPr="00792E25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x-none"/>
        </w:rPr>
        <w:t xml:space="preserve"> </w:t>
      </w:r>
      <w:r w:rsidR="00792E25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consiste in un progetto di natura sperimentale , che attivi, nel singolo I</w:t>
      </w:r>
      <w:r w:rsidR="00801516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stituto di </w:t>
      </w:r>
      <w:r w:rsidR="00792E25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I</w:t>
      </w:r>
      <w:r w:rsidR="00801516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struzione </w:t>
      </w:r>
      <w:r w:rsidR="00792E25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S</w:t>
      </w:r>
      <w:r w:rsidR="00801516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uperiore</w:t>
      </w:r>
      <w:r w:rsidR="00792E25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, n.15 contratti di apprendistato di primo livello nell’anno scolastico 2019-2020</w:t>
      </w:r>
      <w:r w:rsidR="00DC79B1"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, </w:t>
      </w:r>
      <w:r w:rsidR="00801516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per il conseguimento di un </w:t>
      </w:r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Diploma</w:t>
      </w:r>
      <w:r w:rsidR="00792E25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di Istruzione Secondaria Superiore </w:t>
      </w:r>
      <w:r w:rsidR="00DC79B1"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.</w:t>
      </w:r>
    </w:p>
    <w:p w:rsidR="008E3491" w:rsidRPr="00702D6E" w:rsidRDefault="00B27056" w:rsidP="002E3FB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I percorsi devono essere </w:t>
      </w:r>
      <w:r w:rsidR="008E3491"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realizzati nel rispetto dei livelli essenziali delle prestazioni stabiliti dagli artt. 15-22 del </w:t>
      </w:r>
      <w:proofErr w:type="spellStart"/>
      <w:r w:rsidR="008E3491"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D.Lgs</w:t>
      </w:r>
      <w:proofErr w:type="spellEnd"/>
      <w:r w:rsidR="008E3491"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226/2005 e degli standard minimi delle competenze di base e tecnico professionali indicate negli Accordi Stato Regioni e Province Autonome .</w:t>
      </w:r>
    </w:p>
    <w:p w:rsidR="008E3491" w:rsidRPr="00702D6E" w:rsidRDefault="008E3491" w:rsidP="008E349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</w:pPr>
    </w:p>
    <w:p w:rsidR="00DC79B1" w:rsidRDefault="0001121B" w:rsidP="00702D6E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</w:pPr>
      <w:r w:rsidRPr="00702D6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  <w:t>5.</w:t>
      </w:r>
      <w:r w:rsidR="0080151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  <w:t xml:space="preserve"> </w:t>
      </w:r>
      <w:r w:rsidR="008E3491" w:rsidRPr="00702D6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  <w:t>Modalità e termini della presentazione della domanda</w:t>
      </w:r>
    </w:p>
    <w:p w:rsidR="001D191D" w:rsidRDefault="001D191D" w:rsidP="00702D6E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</w:pPr>
    </w:p>
    <w:p w:rsidR="006F6FA4" w:rsidRDefault="006F6FA4" w:rsidP="006F6FA4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</w:pPr>
      <w:r w:rsidRPr="006F6FA4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L’Istituto di Istruzione Superiore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che intende partecipare al presente avviso presenta apposita istanza alla Regione Marche secondo il modello</w:t>
      </w:r>
      <w:r w:rsidR="00AB107C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riportato in appendice,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corredata dal progetto  di promozione e diffusione dell’apprendistato di primo livello da realizzarsi nel proprio Istituto nell’anno scolastico 2019-2020 secondo quanto previsto dalla DGR n. 957 del</w:t>
      </w:r>
      <w:r w:rsidR="00B27056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5/8/2019 e dal presente Avviso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.</w:t>
      </w:r>
    </w:p>
    <w:p w:rsidR="006B3E9A" w:rsidRDefault="006F6FA4" w:rsidP="006F6FA4">
      <w:pPr>
        <w:spacing w:after="0" w:line="240" w:lineRule="auto"/>
        <w:ind w:right="142"/>
        <w:jc w:val="both"/>
      </w:pPr>
      <w:r w:rsidRPr="006F6FA4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L’Istituto di Istruzione Superiore che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si propone come soggetto realizzatore </w:t>
      </w:r>
      <w:r w:rsidR="006B3E9A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del progetto, dovrà selezionare gli studenti attraverso apposito bando o avviso secondo quanto previsto dal Decreto Interministeriale del 12 ottobre 2015.</w:t>
      </w:r>
      <w:r w:rsidR="006B3E9A" w:rsidRPr="006B3E9A">
        <w:t xml:space="preserve"> </w:t>
      </w:r>
    </w:p>
    <w:p w:rsidR="00535439" w:rsidRDefault="006B3E9A" w:rsidP="006F6FA4">
      <w:pPr>
        <w:spacing w:after="0" w:line="240" w:lineRule="auto"/>
        <w:ind w:right="142"/>
        <w:jc w:val="both"/>
        <w:rPr>
          <w:rStyle w:val="Collegamentoipertestuale"/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</w:pPr>
      <w:r w:rsidRPr="006B3E9A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Il Rappresentante L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egale dell’Istituto di Istruzione Superiore</w:t>
      </w:r>
      <w:r w:rsidRPr="006B3E9A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responsabile del percorso formativo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di apprendistato di primo livello presenta</w:t>
      </w:r>
      <w:r w:rsidR="00801516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,</w:t>
      </w:r>
      <w:r w:rsidR="00801516" w:rsidRPr="00801516">
        <w:t xml:space="preserve"> </w:t>
      </w:r>
      <w:r w:rsidR="00801516" w:rsidRPr="00801516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entro la data del </w:t>
      </w:r>
      <w:r w:rsidR="00DE7187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x-none"/>
        </w:rPr>
        <w:t>2</w:t>
      </w:r>
      <w:r w:rsidR="00EE5156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x-none"/>
        </w:rPr>
        <w:t>5</w:t>
      </w:r>
      <w:r w:rsidR="00801516" w:rsidRPr="00BE737D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x-none"/>
        </w:rPr>
        <w:t xml:space="preserve"> settembre 2019</w:t>
      </w:r>
      <w:r w:rsidR="00801516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la domanda e il progetto correlato</w:t>
      </w:r>
      <w:r w:rsidR="00801516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esclusivamente v</w:t>
      </w:r>
      <w:r w:rsidRPr="006B3E9A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ia PEC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all’indirizzo </w:t>
      </w:r>
      <w:hyperlink r:id="rId9" w:history="1">
        <w:r w:rsidR="00535439" w:rsidRPr="00986B36">
          <w:rPr>
            <w:rStyle w:val="Collegamentoipertestuale"/>
            <w:rFonts w:ascii="Times New Roman" w:eastAsia="Times New Roman" w:hAnsi="Times New Roman" w:cs="Times New Roman"/>
            <w:noProof w:val="0"/>
            <w:sz w:val="24"/>
            <w:szCs w:val="24"/>
            <w:lang w:eastAsia="x-none"/>
          </w:rPr>
          <w:t>regione.marche.pf_istruzione@emarche.it</w:t>
        </w:r>
      </w:hyperlink>
      <w:r w:rsidR="002E3FBE">
        <w:rPr>
          <w:rStyle w:val="Collegamentoipertestuale"/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.</w:t>
      </w:r>
    </w:p>
    <w:p w:rsidR="002E3FBE" w:rsidRDefault="002E3FBE" w:rsidP="006F6FA4">
      <w:pPr>
        <w:spacing w:after="0" w:line="240" w:lineRule="auto"/>
        <w:ind w:right="142"/>
        <w:jc w:val="both"/>
        <w:rPr>
          <w:rStyle w:val="Collegamentoipertestuale"/>
          <w:rFonts w:ascii="Times New Roman" w:eastAsia="Times New Roman" w:hAnsi="Times New Roman" w:cs="Times New Roman"/>
          <w:noProof w:val="0"/>
          <w:color w:val="auto"/>
          <w:sz w:val="24"/>
          <w:szCs w:val="24"/>
          <w:u w:val="none"/>
          <w:lang w:eastAsia="x-none"/>
        </w:rPr>
      </w:pPr>
      <w:r w:rsidRPr="002E3FBE">
        <w:rPr>
          <w:rStyle w:val="Collegamentoipertestuale"/>
          <w:rFonts w:ascii="Times New Roman" w:eastAsia="Times New Roman" w:hAnsi="Times New Roman" w:cs="Times New Roman"/>
          <w:noProof w:val="0"/>
          <w:color w:val="auto"/>
          <w:sz w:val="24"/>
          <w:szCs w:val="24"/>
          <w:u w:val="none"/>
          <w:lang w:eastAsia="x-none"/>
        </w:rPr>
        <w:t>Il presente avviso verrà pu</w:t>
      </w:r>
      <w:r>
        <w:rPr>
          <w:rStyle w:val="Collegamentoipertestuale"/>
          <w:rFonts w:ascii="Times New Roman" w:eastAsia="Times New Roman" w:hAnsi="Times New Roman" w:cs="Times New Roman"/>
          <w:noProof w:val="0"/>
          <w:color w:val="auto"/>
          <w:sz w:val="24"/>
          <w:szCs w:val="24"/>
          <w:u w:val="none"/>
          <w:lang w:eastAsia="x-none"/>
        </w:rPr>
        <w:t xml:space="preserve">bblicato sul sito istituzionale </w:t>
      </w:r>
      <w:hyperlink r:id="rId10" w:history="1">
        <w:r w:rsidRPr="00A630F9">
          <w:rPr>
            <w:rStyle w:val="Collegamentoipertestuale"/>
            <w:rFonts w:ascii="Times New Roman" w:eastAsia="Times New Roman" w:hAnsi="Times New Roman" w:cs="Times New Roman"/>
            <w:noProof w:val="0"/>
            <w:sz w:val="24"/>
            <w:szCs w:val="24"/>
            <w:lang w:eastAsia="x-none"/>
          </w:rPr>
          <w:t>http://www.regione.marche.it/Regione-Utile/Istruzione-Lavoro</w:t>
        </w:r>
      </w:hyperlink>
      <w:r>
        <w:rPr>
          <w:rStyle w:val="Collegamentoipertestuale"/>
          <w:rFonts w:ascii="Times New Roman" w:eastAsia="Times New Roman" w:hAnsi="Times New Roman" w:cs="Times New Roman"/>
          <w:noProof w:val="0"/>
          <w:color w:val="auto"/>
          <w:sz w:val="24"/>
          <w:szCs w:val="24"/>
          <w:u w:val="none"/>
          <w:lang w:eastAsia="x-none"/>
        </w:rPr>
        <w:t xml:space="preserve"> e raggiungibile al seguente link </w:t>
      </w:r>
      <w:hyperlink r:id="rId11" w:anchor="Apprendistato" w:history="1">
        <w:r w:rsidRPr="00A630F9">
          <w:rPr>
            <w:rStyle w:val="Collegamentoipertestuale"/>
            <w:rFonts w:ascii="Times New Roman" w:eastAsia="Times New Roman" w:hAnsi="Times New Roman" w:cs="Times New Roman"/>
            <w:noProof w:val="0"/>
            <w:sz w:val="24"/>
            <w:szCs w:val="24"/>
            <w:lang w:eastAsia="x-none"/>
          </w:rPr>
          <w:t>http://www.regione.marche.it/Regione-Utile/Lavoro-e-Formazione-Professionale/Azioni-di-politica-attiva#Apprendistato</w:t>
        </w:r>
      </w:hyperlink>
    </w:p>
    <w:p w:rsidR="002E3FBE" w:rsidRPr="002E3FBE" w:rsidRDefault="002E3FBE" w:rsidP="006F6FA4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</w:pPr>
    </w:p>
    <w:p w:rsidR="00801516" w:rsidRPr="006B3E9A" w:rsidRDefault="00801516" w:rsidP="006F6FA4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x-none"/>
        </w:rPr>
      </w:pPr>
    </w:p>
    <w:p w:rsidR="00801516" w:rsidRPr="00801516" w:rsidRDefault="00801516" w:rsidP="00801516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516">
        <w:rPr>
          <w:rFonts w:ascii="Times New Roman" w:hAnsi="Times New Roman" w:cs="Times New Roman"/>
          <w:b/>
          <w:sz w:val="24"/>
          <w:szCs w:val="24"/>
        </w:rPr>
        <w:t>Art 6.Criteri di selezione dei progetti</w:t>
      </w:r>
    </w:p>
    <w:p w:rsidR="00801516" w:rsidRPr="001D191D" w:rsidRDefault="00801516" w:rsidP="00801516">
      <w:pPr>
        <w:jc w:val="both"/>
        <w:rPr>
          <w:rFonts w:ascii="Times New Roman" w:hAnsi="Times New Roman" w:cs="Times New Roman"/>
          <w:sz w:val="24"/>
          <w:szCs w:val="24"/>
        </w:rPr>
      </w:pPr>
      <w:r w:rsidRPr="00801516">
        <w:rPr>
          <w:rFonts w:ascii="Times New Roman" w:hAnsi="Times New Roman" w:cs="Times New Roman"/>
          <w:sz w:val="24"/>
          <w:szCs w:val="24"/>
        </w:rPr>
        <w:t>I progetti che perverranno,</w:t>
      </w:r>
      <w:r>
        <w:rPr>
          <w:rFonts w:ascii="Times New Roman" w:hAnsi="Times New Roman" w:cs="Times New Roman"/>
          <w:sz w:val="24"/>
          <w:szCs w:val="24"/>
        </w:rPr>
        <w:t xml:space="preserve"> a seguito dell’emanazione del presente</w:t>
      </w:r>
      <w:r w:rsidRPr="00801516">
        <w:rPr>
          <w:rFonts w:ascii="Times New Roman" w:hAnsi="Times New Roman" w:cs="Times New Roman"/>
          <w:sz w:val="24"/>
          <w:szCs w:val="24"/>
        </w:rPr>
        <w:t xml:space="preserve"> Avviso pubblico, saranno valutati da una commissione tecnic</w:t>
      </w:r>
      <w:r w:rsidR="001D191D">
        <w:rPr>
          <w:rFonts w:ascii="Times New Roman" w:hAnsi="Times New Roman" w:cs="Times New Roman"/>
          <w:sz w:val="24"/>
          <w:szCs w:val="24"/>
        </w:rPr>
        <w:t>a, appositamente istituita dal D</w:t>
      </w:r>
      <w:r w:rsidRPr="00801516">
        <w:rPr>
          <w:rFonts w:ascii="Times New Roman" w:hAnsi="Times New Roman" w:cs="Times New Roman"/>
          <w:sz w:val="24"/>
          <w:szCs w:val="24"/>
        </w:rPr>
        <w:t>irigente della PF Istruzione Formazione Orien</w:t>
      </w:r>
      <w:r w:rsidR="002E3FBE">
        <w:rPr>
          <w:rFonts w:ascii="Times New Roman" w:hAnsi="Times New Roman" w:cs="Times New Roman"/>
          <w:sz w:val="24"/>
          <w:szCs w:val="24"/>
        </w:rPr>
        <w:t>tamento e</w:t>
      </w:r>
      <w:r w:rsidR="00B27056">
        <w:rPr>
          <w:rFonts w:ascii="Times New Roman" w:hAnsi="Times New Roman" w:cs="Times New Roman"/>
          <w:sz w:val="24"/>
          <w:szCs w:val="24"/>
        </w:rPr>
        <w:t xml:space="preserve"> Servizi Territoriali per la Formazione e</w:t>
      </w:r>
      <w:r w:rsidRPr="00801516">
        <w:rPr>
          <w:rFonts w:ascii="Times New Roman" w:hAnsi="Times New Roman" w:cs="Times New Roman"/>
          <w:sz w:val="24"/>
          <w:szCs w:val="24"/>
        </w:rPr>
        <w:t xml:space="preserve"> Servizi  per Il Mercato del Lavoro.  (Centri Impiego) sulla base dei seguenti criteri: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13"/>
        <w:gridCol w:w="1667"/>
      </w:tblGrid>
      <w:tr w:rsidR="00801516" w:rsidRPr="00801516" w:rsidTr="001D191D">
        <w:tc>
          <w:tcPr>
            <w:tcW w:w="8613" w:type="dxa"/>
          </w:tcPr>
          <w:p w:rsidR="00801516" w:rsidRPr="00801516" w:rsidRDefault="00801516" w:rsidP="00BA25C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801516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Criteri di Valutazione</w:t>
            </w:r>
          </w:p>
        </w:tc>
        <w:tc>
          <w:tcPr>
            <w:tcW w:w="1667" w:type="dxa"/>
          </w:tcPr>
          <w:p w:rsidR="00801516" w:rsidRPr="00801516" w:rsidRDefault="00801516" w:rsidP="00BA25C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801516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Punteggio</w:t>
            </w:r>
          </w:p>
        </w:tc>
      </w:tr>
      <w:tr w:rsidR="00801516" w:rsidRPr="00801516" w:rsidTr="001D191D">
        <w:tc>
          <w:tcPr>
            <w:tcW w:w="8613" w:type="dxa"/>
          </w:tcPr>
          <w:p w:rsidR="00801516" w:rsidRPr="00801516" w:rsidRDefault="00801516" w:rsidP="00BA25C6">
            <w:pPr>
              <w:rPr>
                <w:rFonts w:ascii="Times New Roman" w:hAnsi="Times New Roman" w:cs="Times New Roman"/>
                <w:sz w:val="20"/>
              </w:rPr>
            </w:pPr>
            <w:r w:rsidRPr="00801516">
              <w:rPr>
                <w:rFonts w:ascii="Times New Roman" w:hAnsi="Times New Roman" w:cs="Times New Roman"/>
                <w:sz w:val="20"/>
              </w:rPr>
              <w:t>Qualità del soggetto proponente. In questo caso gli indicatori da considerare sono:</w:t>
            </w:r>
          </w:p>
          <w:p w:rsidR="00801516" w:rsidRPr="00801516" w:rsidRDefault="00801516" w:rsidP="00801516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516">
              <w:rPr>
                <w:rFonts w:ascii="Times New Roman" w:hAnsi="Times New Roman" w:cs="Times New Roman"/>
                <w:sz w:val="20"/>
                <w:szCs w:val="20"/>
              </w:rPr>
              <w:t xml:space="preserve">n. di studenti iscritti; </w:t>
            </w:r>
          </w:p>
          <w:p w:rsidR="00801516" w:rsidRPr="00801516" w:rsidRDefault="00801516" w:rsidP="00801516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516">
              <w:rPr>
                <w:rFonts w:ascii="Times New Roman" w:hAnsi="Times New Roman" w:cs="Times New Roman"/>
                <w:sz w:val="20"/>
                <w:szCs w:val="20"/>
              </w:rPr>
              <w:t>n. di indirizzi di studio attivi presso l’Istituto</w:t>
            </w:r>
            <w:r w:rsidR="001D191D">
              <w:rPr>
                <w:rFonts w:ascii="Times New Roman" w:hAnsi="Times New Roman" w:cs="Times New Roman"/>
                <w:sz w:val="20"/>
                <w:szCs w:val="20"/>
              </w:rPr>
              <w:t xml:space="preserve"> di Istruzione Superiore</w:t>
            </w:r>
            <w:r w:rsidRPr="00801516">
              <w:rPr>
                <w:rFonts w:ascii="Times New Roman" w:hAnsi="Times New Roman" w:cs="Times New Roman"/>
                <w:sz w:val="20"/>
                <w:szCs w:val="20"/>
              </w:rPr>
              <w:t xml:space="preserve"> proponente;</w:t>
            </w:r>
          </w:p>
          <w:p w:rsidR="00801516" w:rsidRPr="00801516" w:rsidRDefault="00801516" w:rsidP="00801516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5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punteggio di accreditamento riconosciuto.</w:t>
            </w:r>
          </w:p>
          <w:p w:rsidR="00801516" w:rsidRPr="00801516" w:rsidRDefault="00801516" w:rsidP="00006623">
            <w:pPr>
              <w:ind w:left="45"/>
              <w:rPr>
                <w:rFonts w:ascii="Times New Roman" w:hAnsi="Times New Roman" w:cs="Times New Roman"/>
                <w:sz w:val="20"/>
              </w:rPr>
            </w:pPr>
            <w:r w:rsidRPr="00801516">
              <w:rPr>
                <w:rFonts w:ascii="Times New Roman" w:hAnsi="Times New Roman" w:cs="Times New Roman"/>
                <w:sz w:val="20"/>
              </w:rPr>
              <w:t xml:space="preserve">Una premialità sarà riconosciuta in tale ambito se il soggetto proponente è un </w:t>
            </w:r>
            <w:r w:rsidR="001D191D">
              <w:rPr>
                <w:rFonts w:ascii="Times New Roman" w:hAnsi="Times New Roman" w:cs="Times New Roman"/>
                <w:sz w:val="20"/>
              </w:rPr>
              <w:t xml:space="preserve">Istituto </w:t>
            </w:r>
            <w:r w:rsidRPr="00801516">
              <w:rPr>
                <w:rFonts w:ascii="Times New Roman" w:hAnsi="Times New Roman" w:cs="Times New Roman"/>
                <w:sz w:val="20"/>
              </w:rPr>
              <w:t xml:space="preserve">Professionale </w:t>
            </w:r>
          </w:p>
        </w:tc>
        <w:tc>
          <w:tcPr>
            <w:tcW w:w="1667" w:type="dxa"/>
          </w:tcPr>
          <w:p w:rsidR="00801516" w:rsidRPr="00801516" w:rsidRDefault="00801516" w:rsidP="001D19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01516"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</w:p>
        </w:tc>
      </w:tr>
      <w:tr w:rsidR="00801516" w:rsidRPr="00801516" w:rsidTr="001D191D">
        <w:tc>
          <w:tcPr>
            <w:tcW w:w="8613" w:type="dxa"/>
          </w:tcPr>
          <w:p w:rsidR="00801516" w:rsidRPr="00801516" w:rsidRDefault="00801516" w:rsidP="00BA25C6">
            <w:pPr>
              <w:rPr>
                <w:rFonts w:ascii="Times New Roman" w:hAnsi="Times New Roman" w:cs="Times New Roman"/>
                <w:sz w:val="20"/>
              </w:rPr>
            </w:pPr>
            <w:r w:rsidRPr="00801516">
              <w:rPr>
                <w:rFonts w:ascii="Times New Roman" w:hAnsi="Times New Roman" w:cs="Times New Roman"/>
                <w:sz w:val="20"/>
              </w:rPr>
              <w:lastRenderedPageBreak/>
              <w:t>Qualità del progetto. Gli indicatori da considerare sono:</w:t>
            </w:r>
          </w:p>
          <w:p w:rsidR="00801516" w:rsidRPr="00801516" w:rsidRDefault="00801516" w:rsidP="00801516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801516">
              <w:rPr>
                <w:rFonts w:ascii="Times New Roman" w:hAnsi="Times New Roman" w:cs="Times New Roman"/>
                <w:sz w:val="20"/>
              </w:rPr>
              <w:t>Chiarezza espositiva;</w:t>
            </w:r>
          </w:p>
          <w:p w:rsidR="00801516" w:rsidRPr="00801516" w:rsidRDefault="00801516" w:rsidP="00801516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801516">
              <w:rPr>
                <w:rFonts w:ascii="Times New Roman" w:hAnsi="Times New Roman" w:cs="Times New Roman"/>
                <w:sz w:val="20"/>
              </w:rPr>
              <w:t>Puntualità della descrizione delle metodologie didattiche proposte e delle procedure selettive degli studenti;</w:t>
            </w:r>
          </w:p>
          <w:p w:rsidR="00801516" w:rsidRPr="00801516" w:rsidRDefault="00801516" w:rsidP="00801516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801516">
              <w:rPr>
                <w:rFonts w:ascii="Times New Roman" w:hAnsi="Times New Roman" w:cs="Times New Roman"/>
                <w:sz w:val="20"/>
              </w:rPr>
              <w:t>Grado di coinvolgimento degli insegnanti;</w:t>
            </w:r>
          </w:p>
          <w:p w:rsidR="00801516" w:rsidRPr="00801516" w:rsidRDefault="00801516" w:rsidP="00801516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801516">
              <w:rPr>
                <w:rFonts w:ascii="Times New Roman" w:hAnsi="Times New Roman" w:cs="Times New Roman"/>
                <w:sz w:val="20"/>
              </w:rPr>
              <w:t>Livello di precisione del cronoprogramma operativo</w:t>
            </w:r>
          </w:p>
        </w:tc>
        <w:tc>
          <w:tcPr>
            <w:tcW w:w="1667" w:type="dxa"/>
          </w:tcPr>
          <w:p w:rsidR="00801516" w:rsidRPr="00801516" w:rsidRDefault="00801516" w:rsidP="001D19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0151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801516" w:rsidRPr="00801516" w:rsidTr="001D191D">
        <w:tc>
          <w:tcPr>
            <w:tcW w:w="8613" w:type="dxa"/>
          </w:tcPr>
          <w:p w:rsidR="00801516" w:rsidRPr="00801516" w:rsidRDefault="00801516" w:rsidP="00BA25C6">
            <w:pPr>
              <w:rPr>
                <w:rFonts w:ascii="Times New Roman" w:hAnsi="Times New Roman" w:cs="Times New Roman"/>
                <w:sz w:val="20"/>
              </w:rPr>
            </w:pPr>
            <w:r w:rsidRPr="00801516">
              <w:rPr>
                <w:rFonts w:ascii="Times New Roman" w:hAnsi="Times New Roman" w:cs="Times New Roman"/>
                <w:sz w:val="20"/>
              </w:rPr>
              <w:t>Efficacia dell’intervento: gli indicatori da considerare sono:</w:t>
            </w:r>
          </w:p>
          <w:p w:rsidR="00801516" w:rsidRPr="00801516" w:rsidRDefault="00801516" w:rsidP="00801516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516">
              <w:rPr>
                <w:rFonts w:ascii="Times New Roman" w:hAnsi="Times New Roman" w:cs="Times New Roman"/>
                <w:sz w:val="20"/>
              </w:rPr>
              <w:t>n. di studenti e di classi coinvolti;</w:t>
            </w:r>
          </w:p>
          <w:p w:rsidR="00801516" w:rsidRPr="00801516" w:rsidRDefault="00801516" w:rsidP="00801516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516">
              <w:rPr>
                <w:rFonts w:ascii="Times New Roman" w:hAnsi="Times New Roman" w:cs="Times New Roman"/>
                <w:sz w:val="20"/>
              </w:rPr>
              <w:t>grado di avanzamento del progetto (atti adottati dagli Organi istituzionali dell’istituto; livello di sensibilizzazione degli studenti, predisposizione delle procedure di selezione degli studenti);</w:t>
            </w:r>
          </w:p>
          <w:p w:rsidR="00801516" w:rsidRPr="00801516" w:rsidRDefault="00801516" w:rsidP="00801516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516">
              <w:rPr>
                <w:rFonts w:ascii="Times New Roman" w:hAnsi="Times New Roman" w:cs="Times New Roman"/>
                <w:sz w:val="20"/>
              </w:rPr>
              <w:t xml:space="preserve">tipologia delle imprese coinvolte ( coerenza del settore produttivo con l’/gli indirizzo/i di studio dei ragazzi, numero di dipendenti) </w:t>
            </w:r>
          </w:p>
        </w:tc>
        <w:tc>
          <w:tcPr>
            <w:tcW w:w="1667" w:type="dxa"/>
          </w:tcPr>
          <w:p w:rsidR="00801516" w:rsidRPr="00801516" w:rsidRDefault="00801516" w:rsidP="001D19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0151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801516" w:rsidRPr="00801516" w:rsidTr="001D191D">
        <w:tc>
          <w:tcPr>
            <w:tcW w:w="8613" w:type="dxa"/>
          </w:tcPr>
          <w:p w:rsidR="00801516" w:rsidRPr="00801516" w:rsidRDefault="00801516" w:rsidP="00BA25C6">
            <w:pPr>
              <w:rPr>
                <w:rFonts w:ascii="Times New Roman" w:hAnsi="Times New Roman" w:cs="Times New Roman"/>
                <w:sz w:val="20"/>
              </w:rPr>
            </w:pPr>
            <w:r w:rsidRPr="00801516">
              <w:rPr>
                <w:rFonts w:ascii="Times New Roman" w:hAnsi="Times New Roman" w:cs="Times New Roman"/>
                <w:sz w:val="20"/>
              </w:rPr>
              <w:t xml:space="preserve">Costo del progetto: L’indicatore da considerare è l’economicità del progetto (es. presenza di sponsor, coinvolgimento dei docenti attraverso l’istituto dell’autonomia scolastica). </w:t>
            </w:r>
          </w:p>
        </w:tc>
        <w:tc>
          <w:tcPr>
            <w:tcW w:w="1667" w:type="dxa"/>
          </w:tcPr>
          <w:p w:rsidR="00801516" w:rsidRPr="00801516" w:rsidRDefault="00801516" w:rsidP="001D19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0151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</w:tbl>
    <w:p w:rsidR="006F6FA4" w:rsidRPr="006F6FA4" w:rsidRDefault="006F6FA4" w:rsidP="006F6FA4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</w:pPr>
    </w:p>
    <w:p w:rsidR="001D191D" w:rsidRDefault="001D191D" w:rsidP="006F6FA4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Al termine delle attività della Commissione di Valutazione, la Regione Marche procederà attraverso un Decreto di aggiudicazione e di impegno contabile di € 37.</w:t>
      </w:r>
      <w:r w:rsidR="000C0264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500,00 </w:t>
      </w:r>
      <w:r w:rsidR="00006623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a favore dell’I</w:t>
      </w:r>
      <w:r w:rsidR="000C0264" w:rsidRPr="000C0264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stituto di Istruzione Superiore che sarà risultato vincitore</w:t>
      </w:r>
      <w:r w:rsidR="000C0264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.</w:t>
      </w:r>
    </w:p>
    <w:p w:rsidR="006F6FA4" w:rsidRPr="006F6FA4" w:rsidRDefault="001D191D" w:rsidP="006F6FA4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Per quanto riguarda le modalità di liquidazione dell’</w:t>
      </w:r>
      <w:r w:rsidRPr="000C0264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x-none"/>
        </w:rPr>
        <w:t>”indennità di partecipazione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“ si dovrà far riferimento all’</w:t>
      </w:r>
      <w:r w:rsidR="000C0264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Avviso P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ubblico a sportello di cui al DDFP n. </w:t>
      </w:r>
      <w:r w:rsidR="000C0264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1512 del 22/11/2018 che ad ogni buon conto si riporta</w:t>
      </w:r>
      <w:r w:rsidR="00B27056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una</w:t>
      </w:r>
      <w:r w:rsidR="00006623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sintesi</w:t>
      </w:r>
      <w:r w:rsidR="000C0264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:</w:t>
      </w:r>
    </w:p>
    <w:p w:rsidR="006F6FA4" w:rsidRPr="006F6FA4" w:rsidRDefault="000C0264" w:rsidP="006F6FA4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p</w:t>
      </w:r>
      <w:r w:rsidR="006F6FA4" w:rsidRPr="006F6FA4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er avere diritto all’indennità di partecipazione devono essere soddisfatte le seguenti condizioni:</w:t>
      </w:r>
    </w:p>
    <w:p w:rsidR="006F6FA4" w:rsidRPr="006F6FA4" w:rsidRDefault="00027AB6" w:rsidP="006F6FA4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-</w:t>
      </w:r>
      <w:r w:rsidR="006F6FA4" w:rsidRPr="006F6FA4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Lo studente-lavoratore deve aver frequentato almeno i due terzi delle ore previste nella singola annualità,</w:t>
      </w:r>
    </w:p>
    <w:p w:rsidR="006F6FA4" w:rsidRPr="006F6FA4" w:rsidRDefault="00027AB6" w:rsidP="006F6FA4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-</w:t>
      </w:r>
      <w:r w:rsidR="006F6FA4" w:rsidRPr="006F6FA4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Le eventuali assenze devono essere contrattualmente giustificate, e comunque non possono essere superiori ad un terzo di quelle previste per l’intero corso,</w:t>
      </w:r>
    </w:p>
    <w:p w:rsidR="006F6FA4" w:rsidRPr="006F6FA4" w:rsidRDefault="00027AB6" w:rsidP="006F6FA4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-</w:t>
      </w:r>
      <w:r w:rsidR="006F6FA4" w:rsidRPr="006F6FA4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L’annualità deve essersi conclusa con profitto, e lo studente lavoratore deve essere ammesso all’anno successivo. Se è previsto l’esame di Stato, questo deve essere stato superato.</w:t>
      </w:r>
    </w:p>
    <w:p w:rsidR="00702D6E" w:rsidRDefault="00702D6E" w:rsidP="0001121B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117C82" w:rsidRPr="00702D6E" w:rsidRDefault="0001121B" w:rsidP="0001121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</w:pPr>
      <w:r w:rsidRPr="00702D6E">
        <w:rPr>
          <w:rFonts w:ascii="Times New Roman" w:hAnsi="Times New Roman" w:cs="Times New Roman"/>
          <w:b/>
          <w:spacing w:val="-1"/>
          <w:sz w:val="24"/>
          <w:szCs w:val="24"/>
        </w:rPr>
        <w:t>6.</w:t>
      </w:r>
      <w:r w:rsidR="00117C82" w:rsidRPr="00702D6E">
        <w:rPr>
          <w:rFonts w:ascii="Times New Roman" w:hAnsi="Times New Roman" w:cs="Times New Roman"/>
          <w:b/>
          <w:spacing w:val="-1"/>
          <w:sz w:val="24"/>
          <w:szCs w:val="24"/>
        </w:rPr>
        <w:t>Cause</w:t>
      </w:r>
      <w:r w:rsidR="00117C82" w:rsidRPr="00702D6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117C82" w:rsidRPr="00702D6E">
        <w:rPr>
          <w:rFonts w:ascii="Times New Roman" w:hAnsi="Times New Roman" w:cs="Times New Roman"/>
          <w:b/>
          <w:spacing w:val="-1"/>
          <w:sz w:val="24"/>
          <w:szCs w:val="24"/>
        </w:rPr>
        <w:t>di</w:t>
      </w:r>
      <w:r w:rsidR="00117C82" w:rsidRPr="00702D6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117C82" w:rsidRPr="00702D6E">
        <w:rPr>
          <w:rFonts w:ascii="Times New Roman" w:hAnsi="Times New Roman" w:cs="Times New Roman"/>
          <w:b/>
          <w:spacing w:val="-1"/>
          <w:sz w:val="24"/>
          <w:szCs w:val="24"/>
        </w:rPr>
        <w:t>inammissibilità</w:t>
      </w:r>
      <w:r w:rsidR="00117C82" w:rsidRPr="00702D6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117C82" w:rsidRPr="00702D6E">
        <w:rPr>
          <w:rFonts w:ascii="Times New Roman" w:hAnsi="Times New Roman" w:cs="Times New Roman"/>
          <w:b/>
          <w:sz w:val="24"/>
          <w:szCs w:val="24"/>
        </w:rPr>
        <w:t>delle</w:t>
      </w:r>
      <w:r w:rsidR="00117C82" w:rsidRPr="00702D6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117C82" w:rsidRPr="00702D6E">
        <w:rPr>
          <w:rFonts w:ascii="Times New Roman" w:hAnsi="Times New Roman" w:cs="Times New Roman"/>
          <w:b/>
          <w:sz w:val="24"/>
          <w:szCs w:val="24"/>
        </w:rPr>
        <w:t>domande</w:t>
      </w:r>
    </w:p>
    <w:p w:rsidR="00117C82" w:rsidRPr="00702D6E" w:rsidRDefault="00117C82" w:rsidP="00117C82">
      <w:pPr>
        <w:spacing w:after="0" w:line="240" w:lineRule="auto"/>
        <w:ind w:left="360" w:right="142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</w:pPr>
    </w:p>
    <w:p w:rsidR="00117C82" w:rsidRPr="00702D6E" w:rsidRDefault="00117C82" w:rsidP="00593B96">
      <w:pPr>
        <w:pStyle w:val="Corpotesto"/>
        <w:ind w:left="0" w:right="114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Le domande presentate non potranno essere ammesse alla valutazione istruttoria qualora si riscontrino una o più delle seguenti condizioni:</w:t>
      </w:r>
    </w:p>
    <w:p w:rsidR="00117C82" w:rsidRPr="00702D6E" w:rsidRDefault="00117C82" w:rsidP="00117C82">
      <w:pPr>
        <w:pStyle w:val="Corpotesto"/>
        <w:numPr>
          <w:ilvl w:val="1"/>
          <w:numId w:val="1"/>
        </w:numPr>
        <w:tabs>
          <w:tab w:val="left" w:pos="840"/>
        </w:tabs>
        <w:spacing w:before="1" w:line="269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presentate da soggetto non ammissibile</w:t>
      </w:r>
      <w:r w:rsidR="006F1437"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;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</w:p>
    <w:p w:rsidR="00117C82" w:rsidRPr="00702D6E" w:rsidRDefault="00117C82" w:rsidP="00117C82">
      <w:pPr>
        <w:pStyle w:val="Corpotesto"/>
        <w:numPr>
          <w:ilvl w:val="1"/>
          <w:numId w:val="1"/>
        </w:numPr>
        <w:tabs>
          <w:tab w:val="left" w:pos="840"/>
        </w:tabs>
        <w:ind w:right="11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inviate</w:t>
      </w:r>
      <w:r w:rsidRPr="00702D6E">
        <w:rPr>
          <w:rFonts w:ascii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oltre</w:t>
      </w:r>
      <w:r w:rsidRPr="00702D6E">
        <w:rPr>
          <w:rFonts w:ascii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il</w:t>
      </w:r>
      <w:r w:rsidRPr="00702D6E">
        <w:rPr>
          <w:rFonts w:ascii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termine</w:t>
      </w:r>
      <w:r w:rsidRPr="00702D6E">
        <w:rPr>
          <w:rFonts w:ascii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perentorio</w:t>
      </w:r>
      <w:r w:rsidR="00793D83">
        <w:rPr>
          <w:rFonts w:ascii="Times New Roman" w:hAnsi="Times New Roman" w:cs="Times New Roman"/>
          <w:spacing w:val="12"/>
          <w:sz w:val="24"/>
          <w:szCs w:val="24"/>
          <w:lang w:val="it-IT"/>
        </w:rPr>
        <w:t xml:space="preserve"> previsto del  </w:t>
      </w:r>
      <w:r w:rsidR="00DE7187">
        <w:rPr>
          <w:rFonts w:ascii="Times New Roman" w:hAnsi="Times New Roman" w:cs="Times New Roman"/>
          <w:spacing w:val="12"/>
          <w:sz w:val="24"/>
          <w:szCs w:val="24"/>
          <w:u w:val="single"/>
          <w:lang w:val="it-IT"/>
        </w:rPr>
        <w:t>2</w:t>
      </w:r>
      <w:r w:rsidR="00EE5156">
        <w:rPr>
          <w:rFonts w:ascii="Times New Roman" w:hAnsi="Times New Roman" w:cs="Times New Roman"/>
          <w:spacing w:val="12"/>
          <w:sz w:val="24"/>
          <w:szCs w:val="24"/>
          <w:u w:val="single"/>
          <w:lang w:val="it-IT"/>
        </w:rPr>
        <w:t>5</w:t>
      </w:r>
      <w:r w:rsidR="00593B96">
        <w:rPr>
          <w:rFonts w:ascii="Times New Roman" w:hAnsi="Times New Roman" w:cs="Times New Roman"/>
          <w:spacing w:val="12"/>
          <w:sz w:val="24"/>
          <w:szCs w:val="24"/>
          <w:u w:val="single"/>
          <w:lang w:val="it-IT"/>
        </w:rPr>
        <w:t xml:space="preserve"> settembre 2019</w:t>
      </w:r>
      <w:r w:rsidR="006F1437" w:rsidRPr="00702D6E">
        <w:rPr>
          <w:rFonts w:ascii="Times New Roman" w:hAnsi="Times New Roman" w:cs="Times New Roman"/>
          <w:spacing w:val="12"/>
          <w:sz w:val="24"/>
          <w:szCs w:val="24"/>
          <w:lang w:val="it-IT"/>
        </w:rPr>
        <w:t>.</w:t>
      </w:r>
    </w:p>
    <w:p w:rsidR="000C0264" w:rsidRPr="00702D6E" w:rsidRDefault="000C0264" w:rsidP="001531F0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</w:pPr>
    </w:p>
    <w:p w:rsidR="008E3491" w:rsidRPr="001531F0" w:rsidRDefault="001531F0" w:rsidP="001531F0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  <w:t xml:space="preserve">                                              </w:t>
      </w:r>
      <w:r w:rsidR="0001121B" w:rsidRPr="001531F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  <w:t>7.</w:t>
      </w:r>
      <w:r w:rsidR="00006623" w:rsidRPr="001531F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  <w:t xml:space="preserve"> </w:t>
      </w:r>
      <w:r w:rsidR="008E3491" w:rsidRPr="001531F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  <w:t>Durata</w:t>
      </w:r>
      <w:r w:rsidRPr="001531F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  <w:t xml:space="preserve"> e formazione esterna all’azienda</w:t>
      </w:r>
    </w:p>
    <w:p w:rsidR="001531F0" w:rsidRDefault="006F1437" w:rsidP="00593B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</w:pPr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L’azione formativa di cui al presente avviso deve realizzarsi</w:t>
      </w:r>
      <w:r w:rsidR="00593B96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nell’anno scolastico 2019-2020 e comunque </w:t>
      </w:r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in un arco temporale</w:t>
      </w:r>
      <w:r w:rsidR="00593B96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massimo</w:t>
      </w:r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di 12 mesi.</w:t>
      </w:r>
      <w:r w:rsidR="001531F0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</w:t>
      </w:r>
      <w:r w:rsidR="008E3491"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La dur</w:t>
      </w:r>
      <w:r w:rsidR="001531F0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ata del percorso formativo finalizzato al conseguimento del titolo di studio, </w:t>
      </w:r>
      <w:r w:rsidR="008E3491"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corrisponde</w:t>
      </w:r>
      <w:r w:rsidR="001531F0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alla durata del contratto di lavoro.</w:t>
      </w:r>
    </w:p>
    <w:p w:rsidR="008E3491" w:rsidRPr="001531F0" w:rsidRDefault="001531F0" w:rsidP="001531F0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lastRenderedPageBreak/>
        <w:t>Ai sensi del Decreto Interministeriale del 12 dicembre 2015</w:t>
      </w:r>
      <w:r w:rsidRPr="001531F0">
        <w:t xml:space="preserve"> </w:t>
      </w:r>
      <w:r w:rsidRPr="001531F0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nei percorsi di cui al comma 2, letter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a b), assunto a base di calcolo </w:t>
      </w:r>
      <w:r w:rsidRPr="001531F0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l'orario obbligatorio previsto, la formazione esterna non può essere superiore al70% dell'orario per il secondo anno e al 65% per il terzo, quarto e quinto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anno. Ad ogni modo, quale che sia la ripartizione oraria decisa dall’Istituto di Istruzione Superiore, la Regione Marche con la somma di 37.500,00 € garantisce </w:t>
      </w:r>
      <w:r w:rsidRPr="001531F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x-none"/>
        </w:rPr>
        <w:t>l’indennità di partecipazione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per massimo 500 ore per studente per il primo anno di apprendistato.</w:t>
      </w:r>
    </w:p>
    <w:p w:rsidR="00DC79B1" w:rsidRPr="00702D6E" w:rsidRDefault="00DC79B1" w:rsidP="006F1437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</w:pPr>
    </w:p>
    <w:p w:rsidR="00DC79B1" w:rsidRDefault="000C0264" w:rsidP="00702D6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L</w:t>
      </w:r>
      <w:r w:rsidRPr="000C0264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 xml:space="preserve">’Istituto di Istruzione Superiore </w:t>
      </w:r>
      <w:r w:rsidR="00DC79B1" w:rsidRPr="00702D6E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deve assicurare la presenza di un tutor didattico presso il datore di</w:t>
      </w:r>
      <w:r w:rsidR="00FF6722" w:rsidRPr="00702D6E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 xml:space="preserve"> </w:t>
      </w:r>
      <w:r w:rsidR="00DC79B1" w:rsidRPr="00702D6E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lavoro per seguir</w:t>
      </w:r>
      <w:r w:rsidR="00FF6722" w:rsidRPr="00702D6E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lo</w:t>
      </w:r>
      <w:r w:rsidR="00DC79B1" w:rsidRPr="00702D6E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 xml:space="preserve"> </w:t>
      </w:r>
      <w:r w:rsidR="00FF6722" w:rsidRPr="00702D6E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e supportarlo nella didattica e negli adempimenti amministrativi, al fine di dare continuità al processo formativo.</w:t>
      </w:r>
    </w:p>
    <w:p w:rsidR="001531F0" w:rsidRPr="00702D6E" w:rsidRDefault="001531F0" w:rsidP="001531F0">
      <w:pPr>
        <w:rPr>
          <w:rFonts w:ascii="Times New Roman" w:eastAsia="Times New Roman" w:hAnsi="Times New Roman" w:cs="Times New Roman"/>
          <w:bCs/>
          <w:noProof w:val="0"/>
          <w:sz w:val="24"/>
          <w:szCs w:val="24"/>
        </w:rPr>
      </w:pPr>
      <w:r w:rsidRPr="001531F0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Quanto sopra secondo le indicazioni del Decreto Interministeriale del 12 ottobre 2015 riguardante la definizione degli standar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d formativi dell’apprendistato.</w:t>
      </w:r>
    </w:p>
    <w:p w:rsidR="00117C82" w:rsidRPr="00702D6E" w:rsidRDefault="00117C82" w:rsidP="000C0264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</w:rPr>
      </w:pPr>
    </w:p>
    <w:p w:rsidR="008E3491" w:rsidRPr="00702D6E" w:rsidRDefault="0001121B" w:rsidP="0001121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</w:pPr>
      <w:r w:rsidRPr="00702D6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  <w:t>8.</w:t>
      </w:r>
      <w:r w:rsidR="008E3491" w:rsidRPr="00702D6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  <w:t xml:space="preserve"> Piano Formativo Individuale</w:t>
      </w:r>
    </w:p>
    <w:p w:rsidR="00117C82" w:rsidRPr="00702D6E" w:rsidRDefault="00117C82" w:rsidP="00702D6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</w:pPr>
    </w:p>
    <w:p w:rsidR="006F1437" w:rsidRDefault="008E3491" w:rsidP="00702D6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</w:pPr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Con il contratto di apprendistato</w:t>
      </w:r>
      <w:r w:rsidR="000C0264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di primo livello</w:t>
      </w:r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per il di</w:t>
      </w:r>
      <w:r w:rsidR="000C0264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ploma di Istruzione Secondaria Superiore </w:t>
      </w:r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, lo studente assume il doppio status di studente e di lavoratore.</w:t>
      </w:r>
    </w:p>
    <w:p w:rsidR="000C0264" w:rsidRDefault="000C0264" w:rsidP="00702D6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Il Piano Formativo Individuale, </w:t>
      </w:r>
      <w:r w:rsidR="00006623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(PFI)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che descrive tutte le attività formative che verranno svolte sia all’interno dell’Istituzione Formativa che in azienda,</w:t>
      </w:r>
      <w:r w:rsidR="00006623" w:rsidRPr="00006623">
        <w:t xml:space="preserve"> </w:t>
      </w:r>
      <w:r w:rsidR="00006623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a</w:t>
      </w:r>
      <w:r w:rsidR="00006623" w:rsidRPr="00006623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i sensi della DGR n. 485 del 23/5/2016, una copia</w:t>
      </w:r>
      <w:r w:rsidR="00006623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del PFI</w:t>
      </w:r>
      <w:r w:rsidR="00006623" w:rsidRPr="00006623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dell’apprendista assunto, deve essere inviato alla Regione Marche attraverso mail dedicata </w:t>
      </w:r>
      <w:hyperlink r:id="rId12" w:history="1">
        <w:r w:rsidR="00006623" w:rsidRPr="00986B36">
          <w:rPr>
            <w:rStyle w:val="Collegamentoipertestuale"/>
            <w:rFonts w:ascii="Times New Roman" w:eastAsia="Times New Roman" w:hAnsi="Times New Roman" w:cs="Times New Roman"/>
            <w:noProof w:val="0"/>
            <w:sz w:val="24"/>
            <w:szCs w:val="24"/>
            <w:lang w:eastAsia="x-none"/>
          </w:rPr>
          <w:t>apprendistatoduale@regione.marche.it</w:t>
        </w:r>
      </w:hyperlink>
      <w:r w:rsidR="00006623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.</w:t>
      </w:r>
    </w:p>
    <w:p w:rsidR="00006623" w:rsidRPr="00702D6E" w:rsidRDefault="00006623" w:rsidP="00702D6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</w:pPr>
    </w:p>
    <w:p w:rsidR="00117C82" w:rsidRPr="00702D6E" w:rsidRDefault="008E3491" w:rsidP="008E349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</w:pPr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La sostituzione di partner aziendali, successivamente all’approvazione del progetto è ammessa solo con imprese che presentano caratteristiche analoghe, in termini di filiera e/o comparto merceologico e dimensioni.</w:t>
      </w:r>
    </w:p>
    <w:p w:rsidR="00702D6E" w:rsidRDefault="00702D6E" w:rsidP="000C0264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</w:pPr>
    </w:p>
    <w:p w:rsidR="00117C82" w:rsidRPr="00702D6E" w:rsidRDefault="0001121B" w:rsidP="00111F94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</w:pPr>
      <w:r w:rsidRPr="00702D6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  <w:t>9.</w:t>
      </w:r>
      <w:r w:rsidR="008E3491" w:rsidRPr="00702D6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  <w:t>Titolo di studio</w:t>
      </w:r>
    </w:p>
    <w:p w:rsidR="008E3491" w:rsidRPr="00702D6E" w:rsidRDefault="008E3491" w:rsidP="008E3491">
      <w:pPr>
        <w:spacing w:after="0" w:line="240" w:lineRule="auto"/>
        <w:ind w:right="142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</w:pPr>
      <w:r w:rsidRPr="00702D6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  <w:t xml:space="preserve">     </w:t>
      </w:r>
      <w:r w:rsidR="00111F94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L’Istituto di Istruzione Superiore </w:t>
      </w:r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al termine del percorso formativo e in esito all’esame conclusivo</w:t>
      </w:r>
      <w:r w:rsidR="006F1437"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, in conformità a quanto previsto dalle disposizioni di riferimento,</w:t>
      </w:r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rilascia il titolo di Studio </w:t>
      </w:r>
      <w:r w:rsidR="00006623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corrispondente Diploma di Istruzione Superiore</w:t>
      </w:r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.</w:t>
      </w:r>
    </w:p>
    <w:p w:rsidR="00117C82" w:rsidRPr="00702D6E" w:rsidRDefault="00117C82" w:rsidP="00702D6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</w:pPr>
    </w:p>
    <w:p w:rsidR="00117C82" w:rsidRPr="00702D6E" w:rsidRDefault="00006623" w:rsidP="00702D6E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  <w:t xml:space="preserve"> </w:t>
      </w:r>
      <w:r w:rsidR="0001121B" w:rsidRPr="00702D6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  <w:t>10.</w:t>
      </w:r>
      <w:r w:rsidR="008E3491" w:rsidRPr="00702D6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x-none"/>
        </w:rPr>
        <w:t>Responsabile del Procedimento</w:t>
      </w:r>
    </w:p>
    <w:p w:rsidR="008E3491" w:rsidRDefault="008E3491" w:rsidP="008E3491">
      <w:pPr>
        <w:spacing w:after="0" w:line="240" w:lineRule="auto"/>
        <w:ind w:right="142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</w:pPr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  </w:t>
      </w:r>
      <w:r w:rsidR="00906ED5"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ab/>
      </w:r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Il Funzionario Giuseppe Soverchia</w:t>
      </w:r>
      <w:r w:rsidR="00111F94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, </w:t>
      </w:r>
      <w:hyperlink r:id="rId13" w:history="1">
        <w:r w:rsidR="00111F94" w:rsidRPr="00986B36">
          <w:rPr>
            <w:rStyle w:val="Collegamentoipertestuale"/>
            <w:rFonts w:ascii="Times New Roman" w:eastAsia="Times New Roman" w:hAnsi="Times New Roman" w:cs="Times New Roman"/>
            <w:noProof w:val="0"/>
            <w:sz w:val="24"/>
            <w:szCs w:val="24"/>
            <w:lang w:eastAsia="x-none"/>
          </w:rPr>
          <w:t>giuseppe.soverchia@regione.marche.it</w:t>
        </w:r>
      </w:hyperlink>
      <w:r w:rsidR="00111F94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, </w:t>
      </w:r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 xml:space="preserve"> in qualità di  Fun</w:t>
      </w:r>
      <w:r w:rsidR="00006623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zionario del Servizio Attività Produttive I</w:t>
      </w:r>
      <w:r w:rsidRPr="00702D6E"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  <w:t>struzione Lavoro è individuato come Responsabile di Procedimento del presente avviso.</w:t>
      </w:r>
    </w:p>
    <w:p w:rsidR="00006623" w:rsidRPr="00702D6E" w:rsidRDefault="00006623" w:rsidP="008E3491">
      <w:pPr>
        <w:spacing w:after="0" w:line="240" w:lineRule="auto"/>
        <w:ind w:right="142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x-none"/>
        </w:rPr>
      </w:pPr>
    </w:p>
    <w:p w:rsidR="00F752BF" w:rsidRPr="00702D6E" w:rsidRDefault="00006623" w:rsidP="00006623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  11</w:t>
      </w:r>
      <w:r w:rsidR="005E0B33" w:rsidRPr="00702D6E">
        <w:rPr>
          <w:rFonts w:ascii="Times New Roman" w:eastAsia="Calibri" w:hAnsi="Times New Roman" w:cs="Times New Roman"/>
          <w:b/>
          <w:noProof w:val="0"/>
          <w:sz w:val="24"/>
          <w:szCs w:val="24"/>
        </w:rPr>
        <w:t>.</w:t>
      </w:r>
      <w:r w:rsidR="00AB5FA7" w:rsidRPr="00702D6E">
        <w:rPr>
          <w:rFonts w:ascii="Times New Roman" w:eastAsia="Calibri" w:hAnsi="Times New Roman" w:cs="Times New Roman"/>
          <w:b/>
          <w:noProof w:val="0"/>
          <w:sz w:val="24"/>
          <w:szCs w:val="24"/>
        </w:rPr>
        <w:t>Clausole di salvaguardia</w:t>
      </w:r>
    </w:p>
    <w:p w:rsidR="00AB5FA7" w:rsidRPr="00702D6E" w:rsidRDefault="00AB5FA7" w:rsidP="00006623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2D6E">
        <w:rPr>
          <w:rFonts w:ascii="Times New Roman" w:hAnsi="Times New Roman" w:cs="Times New Roman"/>
          <w:sz w:val="24"/>
          <w:szCs w:val="24"/>
        </w:rPr>
        <w:t>La Regione Marche si riserva la facoltà, a suo insindacabile giudizio di revocare, modificare o annullare, il presente avviso p</w:t>
      </w:r>
      <w:r w:rsidR="00006623">
        <w:rPr>
          <w:rFonts w:ascii="Times New Roman" w:hAnsi="Times New Roman" w:cs="Times New Roman"/>
          <w:sz w:val="24"/>
          <w:szCs w:val="24"/>
        </w:rPr>
        <w:t>ubblico e i relativi allegati</w:t>
      </w:r>
      <w:r w:rsidRPr="00702D6E">
        <w:rPr>
          <w:rFonts w:ascii="Times New Roman" w:hAnsi="Times New Roman" w:cs="Times New Roman"/>
          <w:sz w:val="24"/>
          <w:szCs w:val="24"/>
        </w:rPr>
        <w:t>, qualora ne ravveda l’opportunità per ragioni di pubblico interesse e/o nel caso di cambiamenti della normativa di riferimento, senza che per questo i soggetti proponenti i singoli progetti possano vantare dei diritti nei confronti della Regione Marche.</w:t>
      </w:r>
    </w:p>
    <w:p w:rsidR="00AB5FA7" w:rsidRPr="00702D6E" w:rsidRDefault="00AB5FA7" w:rsidP="00111F9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2D6E">
        <w:rPr>
          <w:rFonts w:ascii="Times New Roman" w:hAnsi="Times New Roman" w:cs="Times New Roman"/>
          <w:sz w:val="24"/>
          <w:szCs w:val="24"/>
        </w:rPr>
        <w:t xml:space="preserve">La presentazione della domanda comporta l’accettazione di tutte le norme del presente avviso pubblico. </w:t>
      </w:r>
    </w:p>
    <w:p w:rsidR="00111F94" w:rsidRPr="00111F94" w:rsidRDefault="00AB5FA7" w:rsidP="00006623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2D6E">
        <w:rPr>
          <w:rFonts w:ascii="Times New Roman" w:hAnsi="Times New Roman" w:cs="Times New Roman"/>
          <w:sz w:val="24"/>
          <w:szCs w:val="24"/>
        </w:rPr>
        <w:t>La Regione Marche si riserva, inoltre, la possibilità di apportare, con successivi atti, eventuali modifiche o integrazioni alle procedure descritte nel presente Avviso pubblico (ed alla modulistica collegata), a seguito di future evoluzioni della normativa applicabile.</w:t>
      </w:r>
    </w:p>
    <w:p w:rsidR="00AB5FA7" w:rsidRPr="00702D6E" w:rsidRDefault="00AB5FA7" w:rsidP="00AB5FA7">
      <w:pPr>
        <w:spacing w:after="0"/>
        <w:ind w:left="36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A7" w:rsidRPr="00702D6E" w:rsidRDefault="000A7319" w:rsidP="00702D6E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5E0B33" w:rsidRPr="00702D6E">
        <w:rPr>
          <w:rFonts w:ascii="Times New Roman" w:hAnsi="Times New Roman" w:cs="Times New Roman"/>
          <w:b/>
          <w:sz w:val="24"/>
          <w:szCs w:val="24"/>
        </w:rPr>
        <w:t>.</w:t>
      </w:r>
      <w:r w:rsidR="00BD3C96" w:rsidRPr="00702D6E">
        <w:rPr>
          <w:rFonts w:ascii="Times New Roman" w:hAnsi="Times New Roman" w:cs="Times New Roman"/>
          <w:b/>
          <w:sz w:val="24"/>
          <w:szCs w:val="24"/>
        </w:rPr>
        <w:t>Tutela della Privacy</w:t>
      </w:r>
    </w:p>
    <w:p w:rsidR="00CF0635" w:rsidRPr="00702D6E" w:rsidRDefault="00AB5FA7" w:rsidP="00CF0635">
      <w:pPr>
        <w:pStyle w:val="Corpotesto"/>
        <w:spacing w:before="115"/>
        <w:ind w:right="11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02D6E">
        <w:rPr>
          <w:rFonts w:ascii="Times New Roman" w:hAnsi="Times New Roman" w:cs="Times New Roman"/>
          <w:sz w:val="24"/>
          <w:szCs w:val="24"/>
          <w:lang w:val="it-IT"/>
        </w:rPr>
        <w:t xml:space="preserve">Ai sensi del </w:t>
      </w:r>
      <w:r w:rsidRPr="00702D6E">
        <w:rPr>
          <w:rFonts w:ascii="Times New Roman" w:hAnsi="Times New Roman" w:cs="Times New Roman"/>
          <w:bCs/>
          <w:sz w:val="24"/>
          <w:szCs w:val="24"/>
          <w:lang w:val="it-IT"/>
        </w:rPr>
        <w:t>Regolamento (UE) 2016/679</w:t>
      </w:r>
      <w:r w:rsidRPr="00702D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E657D" w:rsidRPr="00702D6E">
        <w:rPr>
          <w:rFonts w:ascii="Times New Roman" w:hAnsi="Times New Roman" w:cs="Times New Roman"/>
          <w:bCs/>
          <w:sz w:val="24"/>
          <w:szCs w:val="24"/>
          <w:lang w:val="it-IT"/>
        </w:rPr>
        <w:t>relativo alla protezione delle persone fisiche con riguardo al trattamento dei dati personali, nonché alla libera circolazione di tali dati e che abroga la direttiva 95/46/CE (regolamento generale sulla protezione dei dati</w:t>
      </w:r>
      <w:r w:rsidR="00CF0635" w:rsidRPr="00702D6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) </w:t>
      </w:r>
      <w:r w:rsidR="00CF0635" w:rsidRPr="00702D6E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CF0635" w:rsidRPr="00702D6E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CF0635"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dati</w:t>
      </w:r>
      <w:r w:rsidR="00CF0635" w:rsidRPr="00702D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F0635"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richiesti</w:t>
      </w:r>
      <w:r w:rsidR="00CF0635" w:rsidRPr="00702D6E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CF0635"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dal</w:t>
      </w:r>
      <w:r w:rsidR="00CF0635" w:rsidRPr="00702D6E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CF0635"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presente</w:t>
      </w:r>
      <w:r w:rsidR="00CF0635" w:rsidRPr="00702D6E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CF0635"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Avviso</w:t>
      </w:r>
      <w:r w:rsidR="00CF0635" w:rsidRPr="00702D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F0635" w:rsidRPr="00702D6E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CF0635"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saranno</w:t>
      </w:r>
      <w:r w:rsidR="00CF0635" w:rsidRPr="00702D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F0635"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utilizzati</w:t>
      </w:r>
      <w:r w:rsidR="00CF0635" w:rsidRPr="00702D6E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="00CF0635"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esclusivamente</w:t>
      </w:r>
      <w:r w:rsidR="00CF0635" w:rsidRPr="00702D6E">
        <w:rPr>
          <w:rFonts w:ascii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="00CF0635"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per</w:t>
      </w:r>
      <w:r w:rsidR="00CF0635" w:rsidRPr="00702D6E">
        <w:rPr>
          <w:rFonts w:ascii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="00CF0635"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le</w:t>
      </w:r>
      <w:r w:rsidR="00CF0635" w:rsidRPr="00702D6E">
        <w:rPr>
          <w:rFonts w:ascii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="00CF0635"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finalità</w:t>
      </w:r>
      <w:r w:rsidR="00CF0635" w:rsidRPr="00702D6E">
        <w:rPr>
          <w:rFonts w:ascii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="00CF0635"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previste</w:t>
      </w:r>
      <w:r w:rsidR="00CF0635" w:rsidRPr="00702D6E">
        <w:rPr>
          <w:rFonts w:ascii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="00CF0635"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dall’Avviso</w:t>
      </w:r>
      <w:r w:rsidR="00CF0635" w:rsidRPr="00702D6E">
        <w:rPr>
          <w:rFonts w:ascii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="00CF0635"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stesso</w:t>
      </w:r>
      <w:r w:rsidR="00CF0635" w:rsidRPr="00702D6E">
        <w:rPr>
          <w:rFonts w:ascii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="00CF0635" w:rsidRPr="00702D6E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CF0635" w:rsidRPr="00702D6E">
        <w:rPr>
          <w:rFonts w:ascii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="00CF0635"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saranno</w:t>
      </w:r>
      <w:r w:rsidR="00CF0635" w:rsidRPr="00702D6E">
        <w:rPr>
          <w:rFonts w:ascii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="00CF0635"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oggetto</w:t>
      </w:r>
      <w:r w:rsidR="00CF0635" w:rsidRPr="00702D6E">
        <w:rPr>
          <w:rFonts w:ascii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="00CF0635"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di</w:t>
      </w:r>
      <w:r w:rsidR="00CF0635" w:rsidRPr="00702D6E">
        <w:rPr>
          <w:rFonts w:ascii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="00CF0635"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trattamento</w:t>
      </w:r>
      <w:r w:rsidR="00CF0635" w:rsidRPr="00702D6E">
        <w:rPr>
          <w:rFonts w:ascii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="00CF0635" w:rsidRPr="00702D6E">
        <w:rPr>
          <w:rFonts w:ascii="Times New Roman" w:hAnsi="Times New Roman" w:cs="Times New Roman"/>
          <w:sz w:val="24"/>
          <w:szCs w:val="24"/>
          <w:lang w:val="it-IT"/>
        </w:rPr>
        <w:t>svolto</w:t>
      </w:r>
      <w:r w:rsidR="00CF0635" w:rsidRPr="00702D6E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="00CF0635" w:rsidRPr="00702D6E">
        <w:rPr>
          <w:rFonts w:ascii="Times New Roman" w:hAnsi="Times New Roman" w:cs="Times New Roman"/>
          <w:sz w:val="24"/>
          <w:szCs w:val="24"/>
          <w:lang w:val="it-IT"/>
        </w:rPr>
        <w:t>con</w:t>
      </w:r>
      <w:r w:rsidR="00CF0635"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CF0635" w:rsidRPr="00702D6E">
        <w:rPr>
          <w:rFonts w:ascii="Times New Roman" w:hAnsi="Times New Roman" w:cs="Times New Roman"/>
          <w:sz w:val="24"/>
          <w:szCs w:val="24"/>
          <w:lang w:val="it-IT"/>
        </w:rPr>
        <w:t xml:space="preserve">o </w:t>
      </w:r>
      <w:r w:rsidR="00CF0635"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senza</w:t>
      </w:r>
      <w:r w:rsidR="00CF0635" w:rsidRPr="00702D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F0635"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l’ausilio</w:t>
      </w:r>
      <w:r w:rsidR="00CF0635" w:rsidRPr="00702D6E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CF0635"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di strumenti</w:t>
      </w:r>
      <w:r w:rsidR="00CF0635" w:rsidRPr="00702D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F0635"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informatici,</w:t>
      </w:r>
      <w:r w:rsidR="00CF0635" w:rsidRPr="00702D6E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CF0635"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nel</w:t>
      </w:r>
      <w:r w:rsidR="00CF0635" w:rsidRPr="00702D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F0635"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pieno</w:t>
      </w:r>
      <w:r w:rsidR="00CF0635" w:rsidRPr="00702D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F0635"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rispetto della</w:t>
      </w:r>
      <w:r w:rsidR="00CF0635" w:rsidRPr="00702D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F0635"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normativa</w:t>
      </w:r>
      <w:r w:rsidR="00CF0635" w:rsidRPr="00702D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F0635"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sopra</w:t>
      </w:r>
      <w:r w:rsidR="00CF0635" w:rsidRPr="00702D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F0635"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richiamata </w:t>
      </w:r>
      <w:r w:rsidR="00CF0635" w:rsidRPr="00702D6E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CF0635" w:rsidRPr="00702D6E">
        <w:rPr>
          <w:rFonts w:ascii="Times New Roman" w:eastAsia="Times New Roman" w:hAnsi="Times New Roman" w:cs="Times New Roman"/>
          <w:spacing w:val="67"/>
          <w:sz w:val="24"/>
          <w:szCs w:val="24"/>
          <w:lang w:val="it-IT"/>
        </w:rPr>
        <w:t xml:space="preserve"> </w:t>
      </w:r>
      <w:r w:rsidR="00CF0635"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degli obblighi</w:t>
      </w:r>
      <w:r w:rsidR="00CF0635" w:rsidRPr="00702D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F0635"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di</w:t>
      </w:r>
      <w:r w:rsidR="00CF0635" w:rsidRPr="00702D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F0635"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riservatezza</w:t>
      </w:r>
      <w:r w:rsidR="00CF0635" w:rsidRPr="00702D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F0635"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ai quali</w:t>
      </w:r>
      <w:r w:rsidR="00CF0635" w:rsidRPr="00702D6E">
        <w:rPr>
          <w:rFonts w:ascii="Times New Roman" w:hAnsi="Times New Roman" w:cs="Times New Roman"/>
          <w:sz w:val="24"/>
          <w:szCs w:val="24"/>
          <w:lang w:val="it-IT"/>
        </w:rPr>
        <w:t xml:space="preserve"> è</w:t>
      </w:r>
      <w:r w:rsidR="00CF0635" w:rsidRPr="00702D6E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tenuta</w:t>
      </w:r>
      <w:r w:rsidR="00CF0635" w:rsidRPr="00702D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F0635"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la</w:t>
      </w:r>
      <w:r w:rsidR="00CF0635" w:rsidRPr="00702D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F0635"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pubblica amministrazione.</w:t>
      </w:r>
    </w:p>
    <w:p w:rsidR="00CF0635" w:rsidRPr="002E3FBE" w:rsidRDefault="00CF0635" w:rsidP="002E3FBE">
      <w:pPr>
        <w:pStyle w:val="Corpotesto"/>
        <w:spacing w:before="1"/>
        <w:ind w:right="112"/>
        <w:jc w:val="both"/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</w:pPr>
      <w:r w:rsidRPr="00702D6E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702D6E">
        <w:rPr>
          <w:rFonts w:ascii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dati</w:t>
      </w:r>
      <w:r w:rsidRPr="00702D6E">
        <w:rPr>
          <w:rFonts w:ascii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702D6E">
        <w:rPr>
          <w:rFonts w:ascii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disposizione</w:t>
      </w:r>
      <w:r w:rsidRPr="00702D6E">
        <w:rPr>
          <w:rFonts w:ascii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potranno</w:t>
      </w:r>
      <w:r w:rsidRPr="00702D6E">
        <w:rPr>
          <w:rFonts w:ascii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essere</w:t>
      </w:r>
      <w:r w:rsidRPr="00702D6E">
        <w:rPr>
          <w:rFonts w:ascii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comunicati</w:t>
      </w:r>
      <w:r w:rsidRPr="00702D6E">
        <w:rPr>
          <w:rFonts w:ascii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702D6E">
        <w:rPr>
          <w:rFonts w:ascii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soggetti</w:t>
      </w:r>
      <w:r w:rsidRPr="00702D6E">
        <w:rPr>
          <w:rFonts w:ascii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pubblici</w:t>
      </w:r>
      <w:r w:rsidRPr="00702D6E">
        <w:rPr>
          <w:rFonts w:ascii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702D6E">
        <w:rPr>
          <w:rFonts w:ascii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privati,</w:t>
      </w:r>
      <w:r w:rsidRPr="00702D6E">
        <w:rPr>
          <w:rFonts w:ascii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dove</w:t>
      </w:r>
      <w:r w:rsidRPr="00702D6E">
        <w:rPr>
          <w:rFonts w:ascii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previsto</w:t>
      </w:r>
      <w:r w:rsidRPr="00702D6E">
        <w:rPr>
          <w:rFonts w:ascii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da</w:t>
      </w:r>
      <w:r w:rsidRPr="00702D6E">
        <w:rPr>
          <w:rFonts w:ascii="Times New Roman" w:eastAsia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norme</w:t>
      </w:r>
      <w:r w:rsidRPr="00702D6E">
        <w:rPr>
          <w:rFonts w:ascii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di</w:t>
      </w:r>
      <w:r w:rsidRPr="00702D6E">
        <w:rPr>
          <w:rFonts w:ascii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legge</w:t>
      </w:r>
      <w:r w:rsidRPr="00702D6E">
        <w:rPr>
          <w:rFonts w:ascii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oppure</w:t>
      </w:r>
      <w:r w:rsidRPr="00702D6E">
        <w:rPr>
          <w:rFonts w:ascii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di</w:t>
      </w:r>
      <w:r w:rsidRPr="00702D6E">
        <w:rPr>
          <w:rFonts w:ascii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regolamento,</w:t>
      </w:r>
      <w:r w:rsidRPr="00702D6E">
        <w:rPr>
          <w:rFonts w:ascii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quando</w:t>
      </w:r>
      <w:r w:rsidRPr="00702D6E">
        <w:rPr>
          <w:rFonts w:ascii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la</w:t>
      </w:r>
      <w:r w:rsidRPr="00702D6E">
        <w:rPr>
          <w:rFonts w:ascii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comunicazione</w:t>
      </w:r>
      <w:r w:rsidRPr="00702D6E">
        <w:rPr>
          <w:rFonts w:ascii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risulti</w:t>
      </w:r>
      <w:r w:rsidRPr="00702D6E">
        <w:rPr>
          <w:rFonts w:ascii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necessaria</w:t>
      </w:r>
      <w:r w:rsidRPr="00702D6E">
        <w:rPr>
          <w:rFonts w:ascii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per</w:t>
      </w:r>
      <w:r w:rsidRPr="00702D6E">
        <w:rPr>
          <w:rFonts w:ascii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2"/>
          <w:sz w:val="24"/>
          <w:szCs w:val="24"/>
          <w:lang w:val="it-IT"/>
        </w:rPr>
        <w:t>lo</w:t>
      </w:r>
      <w:r w:rsidRPr="00702D6E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svolgimento</w:t>
      </w:r>
      <w:r w:rsidRPr="00702D6E">
        <w:rPr>
          <w:rFonts w:ascii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702D6E">
        <w:rPr>
          <w:rFonts w:ascii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funzioni</w:t>
      </w:r>
      <w:r w:rsidRPr="00702D6E">
        <w:rPr>
          <w:rFonts w:ascii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istituzionali.</w:t>
      </w:r>
      <w:r w:rsidRPr="00702D6E">
        <w:rPr>
          <w:rFonts w:ascii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Pr="00702D6E">
        <w:rPr>
          <w:rFonts w:ascii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Responsabile</w:t>
      </w:r>
      <w:r w:rsidRPr="00702D6E">
        <w:rPr>
          <w:rFonts w:ascii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del</w:t>
      </w:r>
      <w:r w:rsidRPr="00702D6E">
        <w:rPr>
          <w:rFonts w:ascii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trattamento</w:t>
      </w:r>
      <w:r w:rsidRPr="00702D6E">
        <w:rPr>
          <w:rFonts w:ascii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dati</w:t>
      </w:r>
      <w:r w:rsidRPr="00702D6E">
        <w:rPr>
          <w:rFonts w:ascii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Pr="00702D6E">
        <w:rPr>
          <w:rFonts w:ascii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il</w:t>
      </w:r>
      <w:r w:rsidRPr="00702D6E">
        <w:rPr>
          <w:rFonts w:ascii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Dirigente</w:t>
      </w:r>
      <w:r w:rsidRPr="00702D6E">
        <w:rPr>
          <w:rFonts w:ascii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della</w:t>
      </w:r>
      <w:r w:rsidRPr="00702D6E">
        <w:rPr>
          <w:rFonts w:ascii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z w:val="24"/>
          <w:szCs w:val="24"/>
          <w:lang w:val="it-IT"/>
        </w:rPr>
        <w:t>P.F.</w:t>
      </w:r>
      <w:r w:rsidRPr="00702D6E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Istruzione</w:t>
      </w:r>
      <w:r w:rsidRPr="00702D6E">
        <w:rPr>
          <w:rFonts w:ascii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Formazione</w:t>
      </w:r>
      <w:r w:rsidRPr="00702D6E">
        <w:rPr>
          <w:rFonts w:ascii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Orientamento</w:t>
      </w:r>
      <w:r w:rsidRPr="00702D6E">
        <w:rPr>
          <w:rFonts w:ascii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702D6E">
        <w:rPr>
          <w:rFonts w:ascii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Servizi</w:t>
      </w:r>
      <w:r w:rsidRPr="00702D6E">
        <w:rPr>
          <w:rFonts w:ascii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territoriali per la Formazione e Servizi territoriali per il Mercato del Lavoro (Centri Impiego)</w:t>
      </w:r>
      <w:r w:rsidRPr="00702D6E">
        <w:rPr>
          <w:rFonts w:ascii="Times New Roman" w:hAnsi="Times New Roman" w:cs="Times New Roman"/>
          <w:spacing w:val="27"/>
          <w:sz w:val="24"/>
          <w:szCs w:val="24"/>
          <w:lang w:val="it-IT"/>
        </w:rPr>
        <w:t xml:space="preserve"> </w:t>
      </w:r>
      <w:hyperlink r:id="rId14" w:history="1">
        <w:r w:rsidR="003E73A2" w:rsidRPr="00986B36">
          <w:rPr>
            <w:rStyle w:val="Collegamentoipertestuale"/>
            <w:rFonts w:ascii="Times New Roman" w:hAnsi="Times New Roman" w:cs="Times New Roman"/>
            <w:spacing w:val="-1"/>
            <w:sz w:val="24"/>
            <w:szCs w:val="24"/>
            <w:lang w:val="it-IT"/>
          </w:rPr>
          <w:t>graziella.gattafoni@regione.marche.it</w:t>
        </w:r>
      </w:hyperlink>
      <w:r w:rsidR="003E73A2">
        <w:rPr>
          <w:rFonts w:ascii="Times New Roman" w:hAnsi="Times New Roman" w:cs="Times New Roman"/>
          <w:spacing w:val="-1"/>
          <w:sz w:val="24"/>
          <w:szCs w:val="24"/>
          <w:lang w:val="it-IT"/>
        </w:rPr>
        <w:t>.</w:t>
      </w:r>
      <w:r w:rsidR="002E3FBE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Presso</w:t>
      </w:r>
      <w:r w:rsidRPr="00702D6E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il</w:t>
      </w:r>
      <w:r w:rsidRPr="00702D6E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Responsabile</w:t>
      </w:r>
      <w:r w:rsidRPr="00702D6E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702D6E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trattamento</w:t>
      </w:r>
      <w:r w:rsidRPr="00702D6E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z w:val="24"/>
          <w:szCs w:val="24"/>
          <w:lang w:val="it-IT"/>
        </w:rPr>
        <w:t>dei</w:t>
      </w:r>
      <w:r w:rsidRPr="00702D6E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dati</w:t>
      </w:r>
      <w:r w:rsidRPr="00702D6E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Pr="00702D6E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possibile</w:t>
      </w:r>
      <w:r w:rsidRPr="00702D6E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esercitare</w:t>
      </w:r>
      <w:r w:rsidRPr="00702D6E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702D6E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diritti</w:t>
      </w:r>
      <w:r w:rsidRPr="00702D6E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previsti</w:t>
      </w:r>
      <w:r w:rsidRPr="00702D6E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ED7CF5"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dalla normativa citata</w:t>
      </w:r>
      <w:r w:rsidRPr="00702D6E">
        <w:rPr>
          <w:rFonts w:ascii="Times New Roman" w:hAnsi="Times New Roman" w:cs="Times New Roman"/>
          <w:spacing w:val="-1"/>
          <w:sz w:val="24"/>
          <w:szCs w:val="24"/>
          <w:lang w:val="it-IT"/>
        </w:rPr>
        <w:t>.</w:t>
      </w:r>
    </w:p>
    <w:p w:rsidR="003E657D" w:rsidRPr="00702D6E" w:rsidRDefault="003E657D" w:rsidP="003E65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86545D" w:rsidRPr="003E73A2" w:rsidRDefault="00111F94">
      <w:pPr>
        <w:rPr>
          <w:rFonts w:ascii="Times New Roman" w:hAnsi="Times New Roman" w:cs="Times New Roman"/>
          <w:i/>
          <w:sz w:val="24"/>
          <w:szCs w:val="24"/>
        </w:rPr>
      </w:pPr>
      <w:r w:rsidRPr="003E73A2">
        <w:rPr>
          <w:rFonts w:ascii="Times New Roman" w:hAnsi="Times New Roman" w:cs="Times New Roman"/>
          <w:i/>
          <w:sz w:val="24"/>
          <w:szCs w:val="24"/>
        </w:rPr>
        <w:t>Modello di domanda</w:t>
      </w:r>
    </w:p>
    <w:p w:rsidR="00AB107C" w:rsidRPr="00AB107C" w:rsidRDefault="00AB107C" w:rsidP="00AB107C">
      <w:pPr>
        <w:pStyle w:val="firma"/>
        <w:ind w:left="0"/>
        <w:jc w:val="left"/>
        <w:rPr>
          <w:rFonts w:ascii="Times New Roman" w:hAnsi="Times New Roman" w:cs="Times New Roman"/>
          <w:b/>
        </w:rPr>
      </w:pPr>
      <w:r w:rsidRPr="00AB107C">
        <w:rPr>
          <w:rFonts w:ascii="Times New Roman" w:hAnsi="Times New Roman" w:cs="Times New Roman"/>
          <w:b/>
        </w:rPr>
        <w:t xml:space="preserve">Alla Regione Marche     -Servizio Attività Produttive Istruzione Lavoro </w:t>
      </w:r>
    </w:p>
    <w:p w:rsidR="00AB107C" w:rsidRPr="00AB107C" w:rsidRDefault="00AB107C" w:rsidP="00AB107C">
      <w:pPr>
        <w:pStyle w:val="firma"/>
        <w:ind w:left="0"/>
        <w:jc w:val="left"/>
        <w:rPr>
          <w:rFonts w:ascii="Times New Roman" w:hAnsi="Times New Roman" w:cs="Times New Roman"/>
          <w:b/>
        </w:rPr>
      </w:pPr>
      <w:r w:rsidRPr="00AB107C">
        <w:rPr>
          <w:rFonts w:ascii="Times New Roman" w:hAnsi="Times New Roman" w:cs="Times New Roman"/>
          <w:b/>
        </w:rPr>
        <w:t>PF Istruzione, Formazione, Orientamento e Servizi Territoriali per la</w:t>
      </w:r>
      <w:r w:rsidR="00027AB6">
        <w:rPr>
          <w:rFonts w:ascii="Times New Roman" w:hAnsi="Times New Roman" w:cs="Times New Roman"/>
          <w:b/>
        </w:rPr>
        <w:t xml:space="preserve"> formazione </w:t>
      </w:r>
    </w:p>
    <w:p w:rsidR="00AB107C" w:rsidRDefault="00AB107C" w:rsidP="00AB107C">
      <w:pPr>
        <w:pStyle w:val="firma"/>
        <w:ind w:left="0"/>
        <w:jc w:val="left"/>
        <w:rPr>
          <w:rFonts w:ascii="Times New Roman" w:hAnsi="Times New Roman" w:cs="Times New Roman"/>
          <w:b/>
        </w:rPr>
      </w:pPr>
      <w:r w:rsidRPr="00AB107C">
        <w:rPr>
          <w:rFonts w:ascii="Times New Roman" w:hAnsi="Times New Roman" w:cs="Times New Roman"/>
          <w:b/>
        </w:rPr>
        <w:t>Via Tiziano 44     - ANCONA-</w:t>
      </w:r>
    </w:p>
    <w:p w:rsidR="00AB107C" w:rsidRPr="00AB107C" w:rsidRDefault="00AB107C" w:rsidP="00AB107C">
      <w:pPr>
        <w:pStyle w:val="firma"/>
        <w:ind w:left="0"/>
        <w:jc w:val="left"/>
        <w:rPr>
          <w:rFonts w:ascii="Times New Roman" w:hAnsi="Times New Roman" w:cs="Times New Roman"/>
          <w:b/>
        </w:rPr>
      </w:pPr>
      <w:r w:rsidRPr="00AB107C">
        <w:rPr>
          <w:rFonts w:ascii="Times New Roman" w:hAnsi="Times New Roman" w:cs="Times New Roman"/>
          <w:b/>
        </w:rPr>
        <w:t xml:space="preserve">PEC regione.marche.pf_istruzione@emarche.it </w:t>
      </w:r>
    </w:p>
    <w:p w:rsidR="00AB107C" w:rsidRPr="00AB107C" w:rsidRDefault="00AB107C" w:rsidP="00AB107C">
      <w:pPr>
        <w:rPr>
          <w:rFonts w:ascii="Times New Roman" w:hAnsi="Times New Roman" w:cs="Times New Roman"/>
          <w:sz w:val="24"/>
          <w:szCs w:val="24"/>
        </w:rPr>
      </w:pPr>
    </w:p>
    <w:p w:rsidR="00AB107C" w:rsidRPr="00B27056" w:rsidRDefault="00AB107C" w:rsidP="00AB107C">
      <w:pPr>
        <w:rPr>
          <w:rFonts w:ascii="Times New Roman" w:hAnsi="Times New Roman" w:cs="Times New Roman"/>
          <w:sz w:val="24"/>
          <w:szCs w:val="24"/>
        </w:rPr>
      </w:pPr>
    </w:p>
    <w:p w:rsidR="00AB107C" w:rsidRPr="00AB107C" w:rsidRDefault="00AB107C" w:rsidP="00AB1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</w:t>
      </w:r>
      <w:r w:rsidRPr="00AB107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B107C">
        <w:rPr>
          <w:rFonts w:ascii="Times New Roman" w:hAnsi="Times New Roman" w:cs="Times New Roman"/>
          <w:sz w:val="24"/>
          <w:szCs w:val="24"/>
        </w:rPr>
        <w:t xml:space="preserve"> C.F.________________________</w:t>
      </w:r>
    </w:p>
    <w:p w:rsidR="00AB107C" w:rsidRPr="00AB107C" w:rsidRDefault="00AB107C" w:rsidP="00AB107C">
      <w:pPr>
        <w:rPr>
          <w:rFonts w:ascii="Times New Roman" w:hAnsi="Times New Roman" w:cs="Times New Roman"/>
          <w:sz w:val="24"/>
          <w:szCs w:val="24"/>
        </w:rPr>
      </w:pPr>
      <w:r w:rsidRPr="00AB107C">
        <w:rPr>
          <w:rFonts w:ascii="Times New Roman" w:hAnsi="Times New Roman" w:cs="Times New Roman"/>
          <w:sz w:val="24"/>
          <w:szCs w:val="24"/>
        </w:rPr>
        <w:t>nato a __________________________________________ (_____) il____/____/_____,</w:t>
      </w:r>
    </w:p>
    <w:p w:rsidR="00AB107C" w:rsidRPr="00AB107C" w:rsidRDefault="00AB107C" w:rsidP="00AB107C">
      <w:pPr>
        <w:rPr>
          <w:rFonts w:ascii="Times New Roman" w:hAnsi="Times New Roman" w:cs="Times New Roman"/>
          <w:sz w:val="24"/>
          <w:szCs w:val="24"/>
        </w:rPr>
      </w:pPr>
      <w:r w:rsidRPr="00AB107C">
        <w:rPr>
          <w:rFonts w:ascii="Times New Roman" w:hAnsi="Times New Roman" w:cs="Times New Roman"/>
          <w:sz w:val="24"/>
          <w:szCs w:val="24"/>
        </w:rPr>
        <w:t>residente a ___________________________ (_____) in</w:t>
      </w:r>
      <w:r w:rsidR="003E73A2">
        <w:rPr>
          <w:rFonts w:ascii="Times New Roman" w:hAnsi="Times New Roman" w:cs="Times New Roman"/>
          <w:sz w:val="24"/>
          <w:szCs w:val="24"/>
        </w:rPr>
        <w:t xml:space="preserve"> </w:t>
      </w:r>
      <w:r w:rsidRPr="00AB107C">
        <w:rPr>
          <w:rFonts w:ascii="Times New Roman" w:hAnsi="Times New Roman" w:cs="Times New Roman"/>
          <w:sz w:val="24"/>
          <w:szCs w:val="24"/>
        </w:rPr>
        <w:t xml:space="preserve"> __________________________ n° _____</w:t>
      </w:r>
    </w:p>
    <w:p w:rsidR="00AB107C" w:rsidRPr="00AB107C" w:rsidRDefault="00AB107C" w:rsidP="00AB107C">
      <w:pPr>
        <w:rPr>
          <w:rFonts w:ascii="Times New Roman" w:hAnsi="Times New Roman" w:cs="Times New Roman"/>
          <w:sz w:val="24"/>
          <w:szCs w:val="24"/>
        </w:rPr>
      </w:pPr>
      <w:r w:rsidRPr="00AB107C">
        <w:rPr>
          <w:rFonts w:ascii="Times New Roman" w:hAnsi="Times New Roman" w:cs="Times New Roman"/>
          <w:sz w:val="24"/>
          <w:szCs w:val="24"/>
        </w:rPr>
        <w:t>In qualità di rappresentante l</w:t>
      </w:r>
      <w:r>
        <w:rPr>
          <w:rFonts w:ascii="Times New Roman" w:hAnsi="Times New Roman" w:cs="Times New Roman"/>
          <w:sz w:val="24"/>
          <w:szCs w:val="24"/>
        </w:rPr>
        <w:t xml:space="preserve">egale dell’Istituto di Istruzione Superiore____________________________ </w:t>
      </w:r>
      <w:r w:rsidRPr="00AB107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B107C" w:rsidRPr="00AB107C" w:rsidRDefault="00AB107C" w:rsidP="00AB107C">
      <w:pPr>
        <w:rPr>
          <w:rFonts w:ascii="Times New Roman" w:hAnsi="Times New Roman" w:cs="Times New Roman"/>
          <w:sz w:val="24"/>
          <w:szCs w:val="24"/>
        </w:rPr>
      </w:pPr>
      <w:r w:rsidRPr="00AB107C">
        <w:rPr>
          <w:rFonts w:ascii="Times New Roman" w:hAnsi="Times New Roman" w:cs="Times New Roman"/>
          <w:sz w:val="24"/>
          <w:szCs w:val="24"/>
        </w:rPr>
        <w:t>PIVA/CF_________________________</w:t>
      </w:r>
      <w:r>
        <w:rPr>
          <w:rFonts w:ascii="Times New Roman" w:hAnsi="Times New Roman" w:cs="Times New Roman"/>
          <w:sz w:val="24"/>
          <w:szCs w:val="24"/>
        </w:rPr>
        <w:t>e mail____________________________tel________________</w:t>
      </w:r>
    </w:p>
    <w:p w:rsidR="003E73A2" w:rsidRPr="003E73A2" w:rsidRDefault="00AB107C" w:rsidP="003E7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3A2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3E73A2" w:rsidRDefault="003E73A2" w:rsidP="00792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partecipare all’avviso pubblico </w:t>
      </w:r>
      <w:r w:rsidRPr="003E73A2">
        <w:rPr>
          <w:rFonts w:ascii="Times New Roman" w:hAnsi="Times New Roman" w:cs="Times New Roman"/>
          <w:sz w:val="24"/>
          <w:szCs w:val="24"/>
        </w:rPr>
        <w:t xml:space="preserve">per la presentazione di progetti sperimentali di apprendistato di primo livello finalizzato al conseguimento del Diploma quinquennale  di Istruzione Secondaria Superiore </w:t>
      </w:r>
      <w:r>
        <w:rPr>
          <w:rFonts w:ascii="Times New Roman" w:hAnsi="Times New Roman" w:cs="Times New Roman"/>
          <w:sz w:val="24"/>
          <w:szCs w:val="24"/>
        </w:rPr>
        <w:t>di cui alla DGR n.957 del 5 agosto 2019</w:t>
      </w:r>
      <w:r w:rsidR="00792CB2">
        <w:rPr>
          <w:rFonts w:ascii="Times New Roman" w:hAnsi="Times New Roman" w:cs="Times New Roman"/>
          <w:sz w:val="24"/>
          <w:szCs w:val="24"/>
        </w:rPr>
        <w:t>, che prevede  l’erogazione della somma di € 37.500,00 quale “</w:t>
      </w:r>
      <w:r w:rsidR="00792CB2" w:rsidRPr="00792CB2">
        <w:rPr>
          <w:rFonts w:ascii="Times New Roman" w:hAnsi="Times New Roman" w:cs="Times New Roman"/>
          <w:i/>
          <w:sz w:val="24"/>
          <w:szCs w:val="24"/>
        </w:rPr>
        <w:t>indennità di partecipazione</w:t>
      </w:r>
      <w:r w:rsidR="00792CB2">
        <w:rPr>
          <w:rFonts w:ascii="Times New Roman" w:hAnsi="Times New Roman" w:cs="Times New Roman"/>
          <w:sz w:val="24"/>
          <w:szCs w:val="24"/>
        </w:rPr>
        <w:t>”  all’IIS aggiudicatario.</w:t>
      </w:r>
    </w:p>
    <w:p w:rsidR="00AB107C" w:rsidRPr="00AB107C" w:rsidRDefault="00B27056" w:rsidP="00AB1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</w:t>
      </w:r>
    </w:p>
    <w:p w:rsidR="00AB107C" w:rsidRPr="00AB107C" w:rsidRDefault="00AB107C" w:rsidP="00AB10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07C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AB107C" w:rsidRDefault="003E73A2" w:rsidP="00AB1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-che l’Istituto di Istruzione Superiore_____________________________________________________</w:t>
      </w:r>
    </w:p>
    <w:p w:rsidR="003E73A2" w:rsidRDefault="003E73A2" w:rsidP="003E7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nell’anno scolastico 2019-2020 attiverà un progetto sperimentale  per la promozione e diffusione del contratto di apprendistato di primo livello, di cui all’art.43 del D.Lgs. n.81/2015, finalizzato al conseguimento del Diploma di Istruzione Secondaria Superiore.</w:t>
      </w:r>
      <w:r w:rsidR="00792CB2">
        <w:rPr>
          <w:rFonts w:ascii="Times New Roman" w:hAnsi="Times New Roman" w:cs="Times New Roman"/>
          <w:sz w:val="24"/>
          <w:szCs w:val="24"/>
        </w:rPr>
        <w:t xml:space="preserve"> Tale progetto che prevede </w:t>
      </w:r>
      <w:r w:rsidR="00DE7187">
        <w:rPr>
          <w:rFonts w:ascii="Times New Roman" w:hAnsi="Times New Roman" w:cs="Times New Roman"/>
          <w:sz w:val="24"/>
          <w:szCs w:val="24"/>
        </w:rPr>
        <w:t>l’assunzione di 15 apprendisti e</w:t>
      </w:r>
      <w:r w:rsidR="00792CB2">
        <w:rPr>
          <w:rFonts w:ascii="Times New Roman" w:hAnsi="Times New Roman" w:cs="Times New Roman"/>
          <w:sz w:val="24"/>
          <w:szCs w:val="24"/>
        </w:rPr>
        <w:t xml:space="preserve"> finalizzato alla richiesta </w:t>
      </w:r>
      <w:r w:rsidR="00792CB2" w:rsidRPr="00792CB2">
        <w:rPr>
          <w:rFonts w:ascii="Times New Roman" w:hAnsi="Times New Roman" w:cs="Times New Roman"/>
          <w:i/>
          <w:sz w:val="24"/>
          <w:szCs w:val="24"/>
        </w:rPr>
        <w:t>dell’indennita di partecipazione</w:t>
      </w:r>
      <w:r w:rsidR="00792CB2">
        <w:rPr>
          <w:rFonts w:ascii="Times New Roman" w:hAnsi="Times New Roman" w:cs="Times New Roman"/>
          <w:sz w:val="24"/>
          <w:szCs w:val="24"/>
        </w:rPr>
        <w:t xml:space="preserve"> di € 37.500,00 </w:t>
      </w:r>
      <w:r w:rsidR="00792CB2" w:rsidRPr="00792CB2">
        <w:rPr>
          <w:rFonts w:ascii="Times New Roman" w:hAnsi="Times New Roman" w:cs="Times New Roman"/>
          <w:sz w:val="24"/>
          <w:szCs w:val="24"/>
        </w:rPr>
        <w:t>prevista dalla DGR n.485/2016</w:t>
      </w:r>
      <w:r w:rsidR="00792CB2">
        <w:rPr>
          <w:rFonts w:ascii="Times New Roman" w:hAnsi="Times New Roman" w:cs="Times New Roman"/>
          <w:sz w:val="24"/>
          <w:szCs w:val="24"/>
        </w:rPr>
        <w:t>.</w:t>
      </w:r>
    </w:p>
    <w:p w:rsidR="00AB107C" w:rsidRPr="009C7E80" w:rsidRDefault="003E73A2" w:rsidP="009C7E80">
      <w:pPr>
        <w:pStyle w:val="Corpotesto"/>
        <w:ind w:left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C7E80">
        <w:rPr>
          <w:rFonts w:ascii="Times New Roman" w:hAnsi="Times New Roman" w:cs="Times New Roman"/>
          <w:b/>
          <w:sz w:val="24"/>
          <w:szCs w:val="24"/>
          <w:lang w:val="it-IT"/>
        </w:rPr>
        <w:t>Al riguardo, allega apposito progetto redatto secondo le indicazioni previste dalla DGR n.</w:t>
      </w:r>
      <w:r w:rsidR="00792CB2" w:rsidRPr="009C7E80">
        <w:rPr>
          <w:rFonts w:ascii="Times New Roman" w:hAnsi="Times New Roman" w:cs="Times New Roman"/>
          <w:b/>
          <w:sz w:val="24"/>
          <w:szCs w:val="24"/>
          <w:lang w:val="it-IT"/>
        </w:rPr>
        <w:t>957 del 5 agosto 2019 e successivo decreto attuativo.</w:t>
      </w:r>
    </w:p>
    <w:p w:rsidR="00AB107C" w:rsidRPr="009C7E80" w:rsidRDefault="009C7E80" w:rsidP="009C7E80">
      <w:pPr>
        <w:pStyle w:val="Corpotes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AB107C" w:rsidRPr="009C7E80">
        <w:rPr>
          <w:rFonts w:ascii="Times New Roman" w:hAnsi="Times New Roman" w:cs="Times New Roman"/>
          <w:sz w:val="24"/>
          <w:szCs w:val="24"/>
          <w:lang w:val="it-IT"/>
        </w:rPr>
        <w:t xml:space="preserve">ndica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inoltre, </w:t>
      </w:r>
      <w:r w:rsidR="00AB107C" w:rsidRPr="009C7E80">
        <w:rPr>
          <w:rFonts w:ascii="Times New Roman" w:hAnsi="Times New Roman" w:cs="Times New Roman"/>
          <w:sz w:val="24"/>
          <w:szCs w:val="24"/>
          <w:lang w:val="it-IT"/>
        </w:rPr>
        <w:t>gli estremi del Conto Corrente Bancario completo di___________________________________________</w:t>
      </w:r>
      <w:r w:rsidRPr="009C7E80">
        <w:rPr>
          <w:rFonts w:ascii="Times New Roman" w:hAnsi="Times New Roman" w:cs="Times New Roman"/>
          <w:sz w:val="24"/>
          <w:szCs w:val="24"/>
          <w:lang w:val="it-IT"/>
        </w:rPr>
        <w:t>________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sul quale effettuare eventuale </w:t>
      </w:r>
      <w:r w:rsidR="00AB107C" w:rsidRPr="009C7E80">
        <w:rPr>
          <w:rFonts w:ascii="Times New Roman" w:hAnsi="Times New Roman" w:cs="Times New Roman"/>
          <w:sz w:val="24"/>
          <w:szCs w:val="24"/>
          <w:lang w:val="it-IT"/>
        </w:rPr>
        <w:t>versamento:</w:t>
      </w:r>
    </w:p>
    <w:p w:rsidR="00AB107C" w:rsidRPr="009C7E80" w:rsidRDefault="00BA2C86" w:rsidP="009C7E80">
      <w:pPr>
        <w:pStyle w:val="Corpotesto"/>
        <w:ind w:left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Titolare del conto </w:t>
      </w:r>
      <w:r w:rsidR="00AB107C" w:rsidRPr="009C7E80">
        <w:rPr>
          <w:rFonts w:ascii="Times New Roman" w:hAnsi="Times New Roman" w:cs="Times New Roman"/>
          <w:sz w:val="24"/>
          <w:szCs w:val="24"/>
          <w:lang w:val="it-IT"/>
        </w:rPr>
        <w:t xml:space="preserve">intestato a _____________________________________________________ </w:t>
      </w:r>
    </w:p>
    <w:p w:rsidR="00AB107C" w:rsidRPr="009C7E80" w:rsidRDefault="00AB107C" w:rsidP="009C7E80">
      <w:pPr>
        <w:pStyle w:val="Corpotesto"/>
        <w:ind w:left="0"/>
        <w:rPr>
          <w:rFonts w:ascii="Times New Roman" w:hAnsi="Times New Roman" w:cs="Times New Roman"/>
          <w:sz w:val="24"/>
          <w:szCs w:val="24"/>
          <w:lang w:val="it-IT"/>
        </w:rPr>
      </w:pPr>
      <w:r w:rsidRPr="009C7E80">
        <w:rPr>
          <w:rFonts w:ascii="Times New Roman" w:hAnsi="Times New Roman" w:cs="Times New Roman"/>
          <w:sz w:val="24"/>
          <w:szCs w:val="24"/>
          <w:lang w:val="it-IT"/>
        </w:rPr>
        <w:t>(Istituto di credito, ABI,CAB, numero conto_____________________________________________</w:t>
      </w:r>
    </w:p>
    <w:p w:rsidR="00AB107C" w:rsidRPr="00B27056" w:rsidRDefault="00AB107C" w:rsidP="009C7E80">
      <w:pPr>
        <w:pStyle w:val="Corpotesto"/>
        <w:rPr>
          <w:lang w:val="it-IT"/>
        </w:rPr>
      </w:pPr>
      <w:r w:rsidRPr="00B2705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</w:t>
      </w:r>
      <w:r w:rsidR="00792CB2" w:rsidRPr="00B27056">
        <w:rPr>
          <w:rFonts w:ascii="Times New Roman" w:hAnsi="Times New Roman" w:cs="Times New Roman"/>
          <w:sz w:val="24"/>
          <w:szCs w:val="24"/>
          <w:lang w:val="it-IT"/>
        </w:rPr>
        <w:t>_______________________________</w:t>
      </w:r>
    </w:p>
    <w:p w:rsidR="009C7E80" w:rsidRDefault="009C7E80" w:rsidP="00792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07C" w:rsidRPr="00AB107C" w:rsidRDefault="00AB107C" w:rsidP="00792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07C">
        <w:rPr>
          <w:rFonts w:ascii="Times New Roman" w:hAnsi="Times New Roman" w:cs="Times New Roman"/>
          <w:sz w:val="24"/>
          <w:szCs w:val="24"/>
        </w:rPr>
        <w:t>SI IMPEGNA</w:t>
      </w:r>
      <w:r w:rsidR="00792CB2">
        <w:rPr>
          <w:rFonts w:ascii="Times New Roman" w:hAnsi="Times New Roman" w:cs="Times New Roman"/>
          <w:sz w:val="24"/>
          <w:szCs w:val="24"/>
        </w:rPr>
        <w:t xml:space="preserve"> INOLTRE IN CASO DI AGGIUDICAZIONE</w:t>
      </w:r>
    </w:p>
    <w:p w:rsidR="00AB107C" w:rsidRPr="00AB107C" w:rsidRDefault="00AB107C" w:rsidP="00792CB2">
      <w:pPr>
        <w:jc w:val="both"/>
        <w:rPr>
          <w:rFonts w:ascii="Times New Roman" w:hAnsi="Times New Roman" w:cs="Times New Roman"/>
          <w:sz w:val="24"/>
          <w:szCs w:val="24"/>
        </w:rPr>
      </w:pPr>
      <w:r w:rsidRPr="00AB107C">
        <w:rPr>
          <w:rFonts w:ascii="Times New Roman" w:hAnsi="Times New Roman" w:cs="Times New Roman"/>
          <w:sz w:val="24"/>
          <w:szCs w:val="24"/>
        </w:rPr>
        <w:t>-a</w:t>
      </w:r>
      <w:r w:rsidR="009C7E80">
        <w:rPr>
          <w:rFonts w:ascii="Times New Roman" w:hAnsi="Times New Roman" w:cs="Times New Roman"/>
          <w:sz w:val="24"/>
          <w:szCs w:val="24"/>
        </w:rPr>
        <w:t xml:space="preserve">d osservare tutte le indicazioni contenute nel DDPF </w:t>
      </w:r>
      <w:r w:rsidR="009C7E80" w:rsidRPr="009C7E80">
        <w:rPr>
          <w:rFonts w:ascii="Times New Roman" w:hAnsi="Times New Roman" w:cs="Times New Roman"/>
          <w:sz w:val="24"/>
          <w:szCs w:val="24"/>
        </w:rPr>
        <w:t>Istruzione, Formazione, Orientamento e Servizi Territoriali per la formazione e servizi per il mercato del lavoro (Centri Impiego)</w:t>
      </w:r>
      <w:r w:rsidR="009C7E80">
        <w:rPr>
          <w:rFonts w:ascii="Times New Roman" w:hAnsi="Times New Roman" w:cs="Times New Roman"/>
          <w:sz w:val="24"/>
          <w:szCs w:val="24"/>
        </w:rPr>
        <w:t xml:space="preserve"> n.1512 del 22.11.2018 che detta disposizioni in ordine al trasferimento </w:t>
      </w:r>
      <w:r w:rsidR="009C7E80" w:rsidRPr="009C7E80">
        <w:rPr>
          <w:rFonts w:ascii="Times New Roman" w:hAnsi="Times New Roman" w:cs="Times New Roman"/>
          <w:i/>
          <w:sz w:val="24"/>
          <w:szCs w:val="24"/>
        </w:rPr>
        <w:t>dell’indennità di partecipazione</w:t>
      </w:r>
      <w:r w:rsidR="009C7E80">
        <w:rPr>
          <w:rFonts w:ascii="Times New Roman" w:hAnsi="Times New Roman" w:cs="Times New Roman"/>
          <w:sz w:val="24"/>
          <w:szCs w:val="24"/>
        </w:rPr>
        <w:t xml:space="preserve">  allo studente-lavoratore.</w:t>
      </w:r>
    </w:p>
    <w:p w:rsidR="00AB107C" w:rsidRPr="00AB107C" w:rsidRDefault="00AB107C" w:rsidP="00AB107C">
      <w:pPr>
        <w:rPr>
          <w:rFonts w:ascii="Times New Roman" w:hAnsi="Times New Roman" w:cs="Times New Roman"/>
          <w:sz w:val="24"/>
          <w:szCs w:val="24"/>
        </w:rPr>
      </w:pPr>
    </w:p>
    <w:p w:rsidR="00AB107C" w:rsidRPr="00AB107C" w:rsidRDefault="00AB107C" w:rsidP="00AB107C">
      <w:pPr>
        <w:rPr>
          <w:rFonts w:ascii="Times New Roman" w:hAnsi="Times New Roman" w:cs="Times New Roman"/>
          <w:sz w:val="24"/>
          <w:szCs w:val="24"/>
        </w:rPr>
      </w:pPr>
      <w:r w:rsidRPr="00AB107C">
        <w:rPr>
          <w:rFonts w:ascii="Times New Roman" w:hAnsi="Times New Roman" w:cs="Times New Roman"/>
          <w:sz w:val="24"/>
          <w:szCs w:val="24"/>
        </w:rPr>
        <w:t>Data______________</w:t>
      </w:r>
      <w:r w:rsidRPr="00AB107C">
        <w:rPr>
          <w:rFonts w:ascii="Times New Roman" w:hAnsi="Times New Roman" w:cs="Times New Roman"/>
          <w:sz w:val="24"/>
          <w:szCs w:val="24"/>
        </w:rPr>
        <w:tab/>
      </w:r>
      <w:r w:rsidRPr="00AB107C">
        <w:rPr>
          <w:rFonts w:ascii="Times New Roman" w:hAnsi="Times New Roman" w:cs="Times New Roman"/>
          <w:sz w:val="24"/>
          <w:szCs w:val="24"/>
        </w:rPr>
        <w:tab/>
      </w:r>
      <w:r w:rsidRPr="00AB107C">
        <w:rPr>
          <w:rFonts w:ascii="Times New Roman" w:hAnsi="Times New Roman" w:cs="Times New Roman"/>
          <w:sz w:val="24"/>
          <w:szCs w:val="24"/>
        </w:rPr>
        <w:tab/>
      </w:r>
      <w:r w:rsidRPr="00AB107C">
        <w:rPr>
          <w:rFonts w:ascii="Times New Roman" w:hAnsi="Times New Roman" w:cs="Times New Roman"/>
          <w:sz w:val="24"/>
          <w:szCs w:val="24"/>
        </w:rPr>
        <w:tab/>
      </w:r>
      <w:r w:rsidRPr="00AB107C">
        <w:rPr>
          <w:rFonts w:ascii="Times New Roman" w:hAnsi="Times New Roman" w:cs="Times New Roman"/>
          <w:sz w:val="24"/>
          <w:szCs w:val="24"/>
        </w:rPr>
        <w:tab/>
      </w:r>
      <w:r w:rsidRPr="00AB107C">
        <w:rPr>
          <w:rFonts w:ascii="Times New Roman" w:hAnsi="Times New Roman" w:cs="Times New Roman"/>
          <w:sz w:val="24"/>
          <w:szCs w:val="24"/>
        </w:rPr>
        <w:tab/>
      </w:r>
      <w:r w:rsidRPr="00AB107C">
        <w:rPr>
          <w:rFonts w:ascii="Times New Roman" w:hAnsi="Times New Roman" w:cs="Times New Roman"/>
          <w:sz w:val="24"/>
          <w:szCs w:val="24"/>
        </w:rPr>
        <w:tab/>
        <w:t xml:space="preserve">Firma e timbro </w:t>
      </w:r>
    </w:p>
    <w:p w:rsidR="00AB107C" w:rsidRDefault="00AB107C" w:rsidP="00AB107C">
      <w:pPr>
        <w:rPr>
          <w:rFonts w:ascii="Times New Roman" w:hAnsi="Times New Roman" w:cs="Times New Roman"/>
          <w:sz w:val="24"/>
          <w:szCs w:val="24"/>
        </w:rPr>
      </w:pPr>
    </w:p>
    <w:p w:rsidR="00792CB2" w:rsidRDefault="00792CB2" w:rsidP="00AB107C">
      <w:pPr>
        <w:rPr>
          <w:rFonts w:ascii="Times New Roman" w:hAnsi="Times New Roman" w:cs="Times New Roman"/>
          <w:sz w:val="24"/>
          <w:szCs w:val="24"/>
        </w:rPr>
      </w:pPr>
    </w:p>
    <w:p w:rsidR="00792CB2" w:rsidRDefault="00792CB2" w:rsidP="00AB107C">
      <w:pPr>
        <w:rPr>
          <w:rFonts w:ascii="Times New Roman" w:hAnsi="Times New Roman" w:cs="Times New Roman"/>
          <w:sz w:val="24"/>
          <w:szCs w:val="24"/>
        </w:rPr>
      </w:pPr>
    </w:p>
    <w:p w:rsidR="00792CB2" w:rsidRDefault="00792CB2" w:rsidP="00AB107C">
      <w:pPr>
        <w:rPr>
          <w:rFonts w:ascii="Times New Roman" w:hAnsi="Times New Roman" w:cs="Times New Roman"/>
          <w:sz w:val="24"/>
          <w:szCs w:val="24"/>
        </w:rPr>
      </w:pPr>
    </w:p>
    <w:sectPr w:rsidR="00792CB2" w:rsidSect="003E73A2">
      <w:headerReference w:type="default" r:id="rId15"/>
      <w:footerReference w:type="default" r:id="rId16"/>
      <w:pgSz w:w="11906" w:h="16838"/>
      <w:pgMar w:top="2268" w:right="849" w:bottom="284" w:left="993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C2C" w:rsidRDefault="002B5C2C" w:rsidP="00B31B67">
      <w:pPr>
        <w:spacing w:after="0" w:line="240" w:lineRule="auto"/>
      </w:pPr>
      <w:r>
        <w:separator/>
      </w:r>
    </w:p>
  </w:endnote>
  <w:endnote w:type="continuationSeparator" w:id="0">
    <w:p w:rsidR="002B5C2C" w:rsidRDefault="002B5C2C" w:rsidP="00B3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048117"/>
      <w:docPartObj>
        <w:docPartGallery w:val="Page Numbers (Bottom of Page)"/>
        <w:docPartUnique/>
      </w:docPartObj>
    </w:sdtPr>
    <w:sdtEndPr/>
    <w:sdtContent>
      <w:p w:rsidR="00AB5FA7" w:rsidRDefault="00AB5FA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02A">
          <w:t>1</w:t>
        </w:r>
        <w:r>
          <w:fldChar w:fldCharType="end"/>
        </w:r>
      </w:p>
    </w:sdtContent>
  </w:sdt>
  <w:p w:rsidR="00DD536C" w:rsidRPr="009F6D8F" w:rsidRDefault="009A002A" w:rsidP="00100F6A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 w:themeColor="background1" w:themeShade="B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C2C" w:rsidRDefault="002B5C2C" w:rsidP="00B31B67">
      <w:pPr>
        <w:spacing w:after="0" w:line="240" w:lineRule="auto"/>
      </w:pPr>
      <w:r>
        <w:separator/>
      </w:r>
    </w:p>
  </w:footnote>
  <w:footnote w:type="continuationSeparator" w:id="0">
    <w:p w:rsidR="002B5C2C" w:rsidRDefault="002B5C2C" w:rsidP="00B31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36C" w:rsidRDefault="0084340E" w:rsidP="00DB6A2C">
    <w:pPr>
      <w:pStyle w:val="Intestazione"/>
      <w:tabs>
        <w:tab w:val="clear" w:pos="4819"/>
        <w:tab w:val="clear" w:pos="9638"/>
        <w:tab w:val="left" w:pos="3556"/>
      </w:tabs>
      <w:ind w:firstLine="3540"/>
    </w:pPr>
    <w:r>
      <w:rPr>
        <w:lang w:eastAsia="it-IT"/>
      </w:rPr>
      <w:drawing>
        <wp:anchor distT="0" distB="0" distL="114300" distR="114300" simplePos="0" relativeHeight="251660288" behindDoc="0" locked="0" layoutInCell="1" allowOverlap="1" wp14:anchorId="327B7020" wp14:editId="44895743">
          <wp:simplePos x="0" y="0"/>
          <wp:positionH relativeFrom="column">
            <wp:posOffset>4961890</wp:posOffset>
          </wp:positionH>
          <wp:positionV relativeFrom="paragraph">
            <wp:posOffset>-258918</wp:posOffset>
          </wp:positionV>
          <wp:extent cx="1488283" cy="1020725"/>
          <wp:effectExtent l="0" t="0" r="0" b="8255"/>
          <wp:wrapNone/>
          <wp:docPr id="2" name="Immagine 2" descr="Immagine corre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orrel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283" cy="10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4281" w:rsidRPr="00B31B67">
      <w:rPr>
        <w:highlight w:val="yellow"/>
        <w:lang w:eastAsia="it-IT"/>
      </w:rPr>
      <w:drawing>
        <wp:anchor distT="0" distB="0" distL="114300" distR="114300" simplePos="0" relativeHeight="251658240" behindDoc="0" locked="0" layoutInCell="1" allowOverlap="1" wp14:anchorId="63E584CC" wp14:editId="77246FAE">
          <wp:simplePos x="0" y="0"/>
          <wp:positionH relativeFrom="column">
            <wp:posOffset>-9525</wp:posOffset>
          </wp:positionH>
          <wp:positionV relativeFrom="paragraph">
            <wp:posOffset>88900</wp:posOffset>
          </wp:positionV>
          <wp:extent cx="1471930" cy="5334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816"/>
    <w:multiLevelType w:val="hybridMultilevel"/>
    <w:tmpl w:val="4EA20F40"/>
    <w:lvl w:ilvl="0" w:tplc="7E2CF8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032C3"/>
    <w:multiLevelType w:val="hybridMultilevel"/>
    <w:tmpl w:val="4ECC7792"/>
    <w:lvl w:ilvl="0" w:tplc="860847CE">
      <w:start w:val="1"/>
      <w:numFmt w:val="bullet"/>
      <w:lvlText w:val="-"/>
      <w:lvlJc w:val="left"/>
      <w:pPr>
        <w:ind w:left="1200" w:hanging="360"/>
      </w:pPr>
      <w:rPr>
        <w:rFonts w:ascii="Trebuchet MS" w:eastAsia="Trebuchet MS" w:hAnsi="Trebuchet MS" w:hint="default"/>
        <w:sz w:val="22"/>
        <w:szCs w:val="22"/>
      </w:rPr>
    </w:lvl>
    <w:lvl w:ilvl="1" w:tplc="15F6EA9C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2" w:tplc="F004561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38127DEC">
      <w:start w:val="1"/>
      <w:numFmt w:val="bullet"/>
      <w:lvlText w:val="•"/>
      <w:lvlJc w:val="left"/>
      <w:pPr>
        <w:ind w:left="3870" w:hanging="360"/>
      </w:pPr>
      <w:rPr>
        <w:rFonts w:hint="default"/>
      </w:rPr>
    </w:lvl>
    <w:lvl w:ilvl="4" w:tplc="5FB2B6D2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  <w:lvl w:ilvl="5" w:tplc="42E49DB8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42366894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7" w:tplc="9132CE5A">
      <w:start w:val="1"/>
      <w:numFmt w:val="bullet"/>
      <w:lvlText w:val="•"/>
      <w:lvlJc w:val="left"/>
      <w:pPr>
        <w:ind w:left="7430" w:hanging="360"/>
      </w:pPr>
      <w:rPr>
        <w:rFonts w:hint="default"/>
      </w:rPr>
    </w:lvl>
    <w:lvl w:ilvl="8" w:tplc="0F048748">
      <w:start w:val="1"/>
      <w:numFmt w:val="bullet"/>
      <w:lvlText w:val="•"/>
      <w:lvlJc w:val="left"/>
      <w:pPr>
        <w:ind w:left="8320" w:hanging="360"/>
      </w:pPr>
      <w:rPr>
        <w:rFonts w:hint="default"/>
      </w:rPr>
    </w:lvl>
  </w:abstractNum>
  <w:abstractNum w:abstractNumId="2">
    <w:nsid w:val="13526217"/>
    <w:multiLevelType w:val="hybridMultilevel"/>
    <w:tmpl w:val="98D25D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055B4"/>
    <w:multiLevelType w:val="hybridMultilevel"/>
    <w:tmpl w:val="4DF29FAE"/>
    <w:lvl w:ilvl="0" w:tplc="7E2CF822">
      <w:start w:val="1"/>
      <w:numFmt w:val="lowerLetter"/>
      <w:lvlText w:val="%1."/>
      <w:lvlJc w:val="left"/>
      <w:pPr>
        <w:ind w:left="839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1F4B313B"/>
    <w:multiLevelType w:val="hybridMultilevel"/>
    <w:tmpl w:val="AB7C4BC8"/>
    <w:lvl w:ilvl="0" w:tplc="7E2CF822">
      <w:start w:val="1"/>
      <w:numFmt w:val="lowerLetter"/>
      <w:lvlText w:val="%1."/>
      <w:lvlJc w:val="left"/>
      <w:pPr>
        <w:ind w:left="436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5D17476"/>
    <w:multiLevelType w:val="hybridMultilevel"/>
    <w:tmpl w:val="629207AA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ABB75B1"/>
    <w:multiLevelType w:val="hybridMultilevel"/>
    <w:tmpl w:val="284EB41E"/>
    <w:lvl w:ilvl="0" w:tplc="5D3E9A34">
      <w:start w:val="1"/>
      <w:numFmt w:val="lowerLetter"/>
      <w:lvlText w:val="%1)"/>
      <w:lvlJc w:val="left"/>
      <w:pPr>
        <w:ind w:left="900" w:hanging="348"/>
        <w:jc w:val="right"/>
      </w:pPr>
      <w:rPr>
        <w:rFonts w:ascii="Trebuchet MS" w:eastAsia="Trebuchet MS" w:hAnsi="Trebuchet MS" w:cstheme="minorBidi"/>
        <w:spacing w:val="-1"/>
        <w:sz w:val="22"/>
        <w:szCs w:val="22"/>
      </w:rPr>
    </w:lvl>
    <w:lvl w:ilvl="1" w:tplc="E7041D52">
      <w:start w:val="1"/>
      <w:numFmt w:val="bullet"/>
      <w:lvlText w:val="•"/>
      <w:lvlJc w:val="left"/>
      <w:pPr>
        <w:ind w:left="1832" w:hanging="348"/>
      </w:pPr>
      <w:rPr>
        <w:rFonts w:hint="default"/>
      </w:rPr>
    </w:lvl>
    <w:lvl w:ilvl="2" w:tplc="5A34EC9C">
      <w:start w:val="1"/>
      <w:numFmt w:val="bullet"/>
      <w:lvlText w:val="•"/>
      <w:lvlJc w:val="left"/>
      <w:pPr>
        <w:ind w:left="2764" w:hanging="348"/>
      </w:pPr>
      <w:rPr>
        <w:rFonts w:hint="default"/>
      </w:rPr>
    </w:lvl>
    <w:lvl w:ilvl="3" w:tplc="D1EAB3A0">
      <w:start w:val="1"/>
      <w:numFmt w:val="bullet"/>
      <w:lvlText w:val="•"/>
      <w:lvlJc w:val="left"/>
      <w:pPr>
        <w:ind w:left="3696" w:hanging="348"/>
      </w:pPr>
      <w:rPr>
        <w:rFonts w:hint="default"/>
      </w:rPr>
    </w:lvl>
    <w:lvl w:ilvl="4" w:tplc="8F3428CA">
      <w:start w:val="1"/>
      <w:numFmt w:val="bullet"/>
      <w:lvlText w:val="•"/>
      <w:lvlJc w:val="left"/>
      <w:pPr>
        <w:ind w:left="4628" w:hanging="348"/>
      </w:pPr>
      <w:rPr>
        <w:rFonts w:hint="default"/>
      </w:rPr>
    </w:lvl>
    <w:lvl w:ilvl="5" w:tplc="1FA2CF8A">
      <w:start w:val="1"/>
      <w:numFmt w:val="bullet"/>
      <w:lvlText w:val="•"/>
      <w:lvlJc w:val="left"/>
      <w:pPr>
        <w:ind w:left="5560" w:hanging="348"/>
      </w:pPr>
      <w:rPr>
        <w:rFonts w:hint="default"/>
      </w:rPr>
    </w:lvl>
    <w:lvl w:ilvl="6" w:tplc="93FA4952">
      <w:start w:val="1"/>
      <w:numFmt w:val="bullet"/>
      <w:lvlText w:val="•"/>
      <w:lvlJc w:val="left"/>
      <w:pPr>
        <w:ind w:left="6492" w:hanging="348"/>
      </w:pPr>
      <w:rPr>
        <w:rFonts w:hint="default"/>
      </w:rPr>
    </w:lvl>
    <w:lvl w:ilvl="7" w:tplc="1D64FF36">
      <w:start w:val="1"/>
      <w:numFmt w:val="bullet"/>
      <w:lvlText w:val="•"/>
      <w:lvlJc w:val="left"/>
      <w:pPr>
        <w:ind w:left="7424" w:hanging="348"/>
      </w:pPr>
      <w:rPr>
        <w:rFonts w:hint="default"/>
      </w:rPr>
    </w:lvl>
    <w:lvl w:ilvl="8" w:tplc="8982D1A4">
      <w:start w:val="1"/>
      <w:numFmt w:val="bullet"/>
      <w:lvlText w:val="•"/>
      <w:lvlJc w:val="left"/>
      <w:pPr>
        <w:ind w:left="8356" w:hanging="348"/>
      </w:pPr>
      <w:rPr>
        <w:rFonts w:hint="default"/>
      </w:rPr>
    </w:lvl>
  </w:abstractNum>
  <w:abstractNum w:abstractNumId="7">
    <w:nsid w:val="36476DB9"/>
    <w:multiLevelType w:val="hybridMultilevel"/>
    <w:tmpl w:val="67C0C9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0316F"/>
    <w:multiLevelType w:val="hybridMultilevel"/>
    <w:tmpl w:val="81E6EFD2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7E210B5"/>
    <w:multiLevelType w:val="hybridMultilevel"/>
    <w:tmpl w:val="583C75CC"/>
    <w:lvl w:ilvl="0" w:tplc="7C066DB6">
      <w:start w:val="14"/>
      <w:numFmt w:val="lowerLetter"/>
      <w:lvlText w:val="%1."/>
      <w:lvlJc w:val="left"/>
      <w:pPr>
        <w:ind w:left="398" w:hanging="279"/>
      </w:pPr>
      <w:rPr>
        <w:rFonts w:ascii="Trebuchet MS" w:eastAsia="Trebuchet MS" w:hAnsi="Trebuchet MS" w:hint="default"/>
        <w:b/>
        <w:bCs/>
        <w:spacing w:val="-1"/>
        <w:sz w:val="22"/>
        <w:szCs w:val="22"/>
      </w:rPr>
    </w:lvl>
    <w:lvl w:ilvl="1" w:tplc="5C5EDC10">
      <w:start w:val="1"/>
      <w:numFmt w:val="bullet"/>
      <w:lvlText w:val=""/>
      <w:lvlJc w:val="left"/>
      <w:pPr>
        <w:ind w:left="840" w:hanging="360"/>
      </w:pPr>
      <w:rPr>
        <w:rFonts w:ascii="Symbol" w:eastAsia="Symbol" w:hAnsi="Symbol" w:hint="default"/>
        <w:w w:val="55"/>
        <w:sz w:val="22"/>
        <w:szCs w:val="22"/>
      </w:rPr>
    </w:lvl>
    <w:lvl w:ilvl="2" w:tplc="07DCFDD6">
      <w:start w:val="1"/>
      <w:numFmt w:val="bullet"/>
      <w:lvlText w:val="•"/>
      <w:lvlJc w:val="left"/>
      <w:pPr>
        <w:ind w:left="1868" w:hanging="360"/>
      </w:pPr>
      <w:rPr>
        <w:rFonts w:hint="default"/>
      </w:rPr>
    </w:lvl>
    <w:lvl w:ilvl="3" w:tplc="B27A6BEC">
      <w:start w:val="1"/>
      <w:numFmt w:val="bullet"/>
      <w:lvlText w:val="•"/>
      <w:lvlJc w:val="left"/>
      <w:pPr>
        <w:ind w:left="2897" w:hanging="360"/>
      </w:pPr>
      <w:rPr>
        <w:rFonts w:hint="default"/>
      </w:rPr>
    </w:lvl>
    <w:lvl w:ilvl="4" w:tplc="C1C68452">
      <w:start w:val="1"/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D64A79B2">
      <w:start w:val="1"/>
      <w:numFmt w:val="bullet"/>
      <w:lvlText w:val="•"/>
      <w:lvlJc w:val="left"/>
      <w:pPr>
        <w:ind w:left="4955" w:hanging="360"/>
      </w:pPr>
      <w:rPr>
        <w:rFonts w:hint="default"/>
      </w:rPr>
    </w:lvl>
    <w:lvl w:ilvl="6" w:tplc="2B1AED14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D73A48DC">
      <w:start w:val="1"/>
      <w:numFmt w:val="bullet"/>
      <w:lvlText w:val="•"/>
      <w:lvlJc w:val="left"/>
      <w:pPr>
        <w:ind w:left="7013" w:hanging="360"/>
      </w:pPr>
      <w:rPr>
        <w:rFonts w:hint="default"/>
      </w:rPr>
    </w:lvl>
    <w:lvl w:ilvl="8" w:tplc="6C0A4338">
      <w:start w:val="1"/>
      <w:numFmt w:val="bullet"/>
      <w:lvlText w:val="•"/>
      <w:lvlJc w:val="left"/>
      <w:pPr>
        <w:ind w:left="8042" w:hanging="360"/>
      </w:pPr>
      <w:rPr>
        <w:rFonts w:hint="default"/>
      </w:rPr>
    </w:lvl>
  </w:abstractNum>
  <w:abstractNum w:abstractNumId="10">
    <w:nsid w:val="45E64EE2"/>
    <w:multiLevelType w:val="hybridMultilevel"/>
    <w:tmpl w:val="887C8F78"/>
    <w:lvl w:ilvl="0" w:tplc="8ADA57EC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414D9"/>
    <w:multiLevelType w:val="multilevel"/>
    <w:tmpl w:val="C49C4DF2"/>
    <w:lvl w:ilvl="0">
      <w:start w:val="1"/>
      <w:numFmt w:val="decimal"/>
      <w:lvlText w:val="%1"/>
      <w:lvlJc w:val="left"/>
      <w:pPr>
        <w:ind w:left="1279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380"/>
      </w:pPr>
      <w:rPr>
        <w:rFonts w:ascii="Trebuchet MS" w:eastAsia="Trebuchet MS" w:hAnsi="Trebuchet MS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3067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61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5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9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3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1" w:hanging="380"/>
      </w:pPr>
      <w:rPr>
        <w:rFonts w:hint="default"/>
      </w:rPr>
    </w:lvl>
  </w:abstractNum>
  <w:abstractNum w:abstractNumId="12">
    <w:nsid w:val="6DD426BC"/>
    <w:multiLevelType w:val="hybridMultilevel"/>
    <w:tmpl w:val="88E0600E"/>
    <w:lvl w:ilvl="0" w:tplc="7E2CF8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32F2C"/>
    <w:multiLevelType w:val="hybridMultilevel"/>
    <w:tmpl w:val="DE12F5B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1D37AB7"/>
    <w:multiLevelType w:val="hybridMultilevel"/>
    <w:tmpl w:val="A022DA2E"/>
    <w:lvl w:ilvl="0" w:tplc="D7EAAD9C">
      <w:start w:val="1"/>
      <w:numFmt w:val="decimal"/>
      <w:lvlText w:val="%1."/>
      <w:lvlJc w:val="left"/>
      <w:pPr>
        <w:ind w:left="390" w:hanging="211"/>
        <w:jc w:val="right"/>
      </w:pPr>
      <w:rPr>
        <w:rFonts w:ascii="Trebuchet MS" w:hAnsi="Trebuchet MS" w:hint="default"/>
        <w:b/>
        <w:sz w:val="22"/>
        <w:szCs w:val="22"/>
        <w:u w:val="thick" w:color="000000"/>
      </w:rPr>
    </w:lvl>
    <w:lvl w:ilvl="1" w:tplc="86BA0616">
      <w:start w:val="1"/>
      <w:numFmt w:val="bullet"/>
      <w:lvlText w:val="-"/>
      <w:lvlJc w:val="left"/>
      <w:pPr>
        <w:ind w:left="1260" w:hanging="360"/>
      </w:pPr>
      <w:rPr>
        <w:rFonts w:ascii="Trebuchet MS" w:eastAsia="Trebuchet MS" w:hAnsi="Trebuchet MS" w:hint="default"/>
        <w:sz w:val="22"/>
        <w:szCs w:val="22"/>
      </w:rPr>
    </w:lvl>
    <w:lvl w:ilvl="2" w:tplc="E9388D6E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2EA25362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4" w:tplc="330CB140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5" w:tplc="6994AC44">
      <w:start w:val="1"/>
      <w:numFmt w:val="bullet"/>
      <w:lvlText w:val="•"/>
      <w:lvlJc w:val="left"/>
      <w:pPr>
        <w:ind w:left="3785" w:hanging="360"/>
      </w:pPr>
      <w:rPr>
        <w:rFonts w:hint="default"/>
      </w:rPr>
    </w:lvl>
    <w:lvl w:ilvl="6" w:tplc="1C30CA2C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  <w:lvl w:ilvl="7" w:tplc="78D4CA0E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8" w:tplc="1B68B984">
      <w:start w:val="1"/>
      <w:numFmt w:val="bullet"/>
      <w:lvlText w:val="•"/>
      <w:lvlJc w:val="left"/>
      <w:pPr>
        <w:ind w:left="7574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1"/>
  </w:num>
  <w:num w:numId="5">
    <w:abstractNumId w:val="14"/>
  </w:num>
  <w:num w:numId="6">
    <w:abstractNumId w:val="10"/>
  </w:num>
  <w:num w:numId="7">
    <w:abstractNumId w:val="13"/>
  </w:num>
  <w:num w:numId="8">
    <w:abstractNumId w:val="8"/>
  </w:num>
  <w:num w:numId="9">
    <w:abstractNumId w:val="0"/>
  </w:num>
  <w:num w:numId="10">
    <w:abstractNumId w:val="12"/>
  </w:num>
  <w:num w:numId="11">
    <w:abstractNumId w:val="3"/>
  </w:num>
  <w:num w:numId="12">
    <w:abstractNumId w:val="4"/>
  </w:num>
  <w:num w:numId="13">
    <w:abstractNumId w:val="5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91"/>
    <w:rsid w:val="00006623"/>
    <w:rsid w:val="0001121B"/>
    <w:rsid w:val="00027AB6"/>
    <w:rsid w:val="000A7319"/>
    <w:rsid w:val="000C0264"/>
    <w:rsid w:val="000F014B"/>
    <w:rsid w:val="00111F94"/>
    <w:rsid w:val="00117C82"/>
    <w:rsid w:val="001531F0"/>
    <w:rsid w:val="001D191D"/>
    <w:rsid w:val="001E6ECF"/>
    <w:rsid w:val="002B5C2C"/>
    <w:rsid w:val="002E3FBE"/>
    <w:rsid w:val="0034520D"/>
    <w:rsid w:val="00345482"/>
    <w:rsid w:val="003A1CDD"/>
    <w:rsid w:val="003B39FD"/>
    <w:rsid w:val="003E657D"/>
    <w:rsid w:val="003E73A2"/>
    <w:rsid w:val="00425585"/>
    <w:rsid w:val="00535439"/>
    <w:rsid w:val="0056592F"/>
    <w:rsid w:val="00593B96"/>
    <w:rsid w:val="005E0B33"/>
    <w:rsid w:val="00612F7C"/>
    <w:rsid w:val="00642DBA"/>
    <w:rsid w:val="00684281"/>
    <w:rsid w:val="006B3E9A"/>
    <w:rsid w:val="006F1437"/>
    <w:rsid w:val="006F6FA4"/>
    <w:rsid w:val="00702D6E"/>
    <w:rsid w:val="00792CB2"/>
    <w:rsid w:val="00792E25"/>
    <w:rsid w:val="00793D83"/>
    <w:rsid w:val="007A6523"/>
    <w:rsid w:val="007B7F48"/>
    <w:rsid w:val="00801516"/>
    <w:rsid w:val="0084340E"/>
    <w:rsid w:val="0086545D"/>
    <w:rsid w:val="00871425"/>
    <w:rsid w:val="008E3491"/>
    <w:rsid w:val="008F07AB"/>
    <w:rsid w:val="00906ED5"/>
    <w:rsid w:val="00927E51"/>
    <w:rsid w:val="00993F86"/>
    <w:rsid w:val="009A002A"/>
    <w:rsid w:val="009C29B9"/>
    <w:rsid w:val="009C7E80"/>
    <w:rsid w:val="00A81B4A"/>
    <w:rsid w:val="00AB107C"/>
    <w:rsid w:val="00AB5FA7"/>
    <w:rsid w:val="00AE5BFC"/>
    <w:rsid w:val="00B03823"/>
    <w:rsid w:val="00B1793D"/>
    <w:rsid w:val="00B27056"/>
    <w:rsid w:val="00B31B67"/>
    <w:rsid w:val="00BA2C86"/>
    <w:rsid w:val="00BC14F5"/>
    <w:rsid w:val="00BD3C96"/>
    <w:rsid w:val="00BE4ACD"/>
    <w:rsid w:val="00BE737D"/>
    <w:rsid w:val="00C3529B"/>
    <w:rsid w:val="00CF0635"/>
    <w:rsid w:val="00D41BAC"/>
    <w:rsid w:val="00D950F5"/>
    <w:rsid w:val="00DC79B1"/>
    <w:rsid w:val="00DE7187"/>
    <w:rsid w:val="00E94B7D"/>
    <w:rsid w:val="00EA099D"/>
    <w:rsid w:val="00EC5528"/>
    <w:rsid w:val="00ED64A9"/>
    <w:rsid w:val="00ED7CF5"/>
    <w:rsid w:val="00EE5156"/>
    <w:rsid w:val="00F752BF"/>
    <w:rsid w:val="00FE675F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491"/>
    <w:pPr>
      <w:spacing w:after="200" w:line="276" w:lineRule="auto"/>
    </w:pPr>
    <w:rPr>
      <w:noProof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E73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8E3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E5BFC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1"/>
    <w:rsid w:val="008E3491"/>
    <w:rPr>
      <w:rFonts w:asciiTheme="majorHAnsi" w:eastAsiaTheme="majorEastAsia" w:hAnsiTheme="majorHAnsi" w:cstheme="majorBidi"/>
      <w:b/>
      <w:bCs/>
      <w:noProof/>
      <w:color w:val="4472C4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8E34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3491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8E34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3491"/>
    <w:rPr>
      <w:noProof/>
    </w:rPr>
  </w:style>
  <w:style w:type="paragraph" w:styleId="Paragrafoelenco">
    <w:name w:val="List Paragraph"/>
    <w:basedOn w:val="Normale"/>
    <w:uiPriority w:val="34"/>
    <w:qFormat/>
    <w:rsid w:val="008E3491"/>
    <w:pPr>
      <w:ind w:left="720"/>
      <w:contextualSpacing/>
    </w:pPr>
  </w:style>
  <w:style w:type="paragraph" w:customStyle="1" w:styleId="firma">
    <w:name w:val="firma"/>
    <w:basedOn w:val="Normale"/>
    <w:link w:val="firmaCarattere"/>
    <w:qFormat/>
    <w:rsid w:val="008E3491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Cs/>
      <w:noProof w:val="0"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8E3491"/>
    <w:rPr>
      <w:rFonts w:ascii="Arial" w:eastAsia="Times New Roman" w:hAnsi="Arial" w:cs="Arial"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8E3491"/>
    <w:pPr>
      <w:widowControl w:val="0"/>
      <w:spacing w:after="0" w:line="240" w:lineRule="auto"/>
      <w:ind w:left="119"/>
    </w:pPr>
    <w:rPr>
      <w:rFonts w:ascii="Trebuchet MS" w:eastAsia="Trebuchet MS" w:hAnsi="Trebuchet MS"/>
      <w:noProof w:val="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3491"/>
    <w:rPr>
      <w:rFonts w:ascii="Trebuchet MS" w:eastAsia="Trebuchet MS" w:hAnsi="Trebuchet MS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8E3491"/>
    <w:rPr>
      <w:color w:val="0563C1" w:themeColor="hyperlink"/>
      <w:u w:val="single"/>
    </w:rPr>
  </w:style>
  <w:style w:type="paragraph" w:customStyle="1" w:styleId="CM106">
    <w:name w:val="CM106"/>
    <w:basedOn w:val="Normale"/>
    <w:next w:val="Normale"/>
    <w:uiPriority w:val="99"/>
    <w:rsid w:val="008E3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noProof w:val="0"/>
      <w:sz w:val="24"/>
      <w:szCs w:val="24"/>
    </w:rPr>
  </w:style>
  <w:style w:type="table" w:styleId="Grigliatabella">
    <w:name w:val="Table Grid"/>
    <w:basedOn w:val="Tabellanormale"/>
    <w:rsid w:val="00EA0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737D"/>
    <w:rPr>
      <w:rFonts w:asciiTheme="majorHAnsi" w:eastAsiaTheme="majorEastAsia" w:hAnsiTheme="majorHAnsi" w:cstheme="majorBidi"/>
      <w:b/>
      <w:bCs/>
      <w:noProof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491"/>
    <w:pPr>
      <w:spacing w:after="200" w:line="276" w:lineRule="auto"/>
    </w:pPr>
    <w:rPr>
      <w:noProof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E73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8E3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E5BFC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1"/>
    <w:rsid w:val="008E3491"/>
    <w:rPr>
      <w:rFonts w:asciiTheme="majorHAnsi" w:eastAsiaTheme="majorEastAsia" w:hAnsiTheme="majorHAnsi" w:cstheme="majorBidi"/>
      <w:b/>
      <w:bCs/>
      <w:noProof/>
      <w:color w:val="4472C4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8E34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3491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8E34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3491"/>
    <w:rPr>
      <w:noProof/>
    </w:rPr>
  </w:style>
  <w:style w:type="paragraph" w:styleId="Paragrafoelenco">
    <w:name w:val="List Paragraph"/>
    <w:basedOn w:val="Normale"/>
    <w:uiPriority w:val="34"/>
    <w:qFormat/>
    <w:rsid w:val="008E3491"/>
    <w:pPr>
      <w:ind w:left="720"/>
      <w:contextualSpacing/>
    </w:pPr>
  </w:style>
  <w:style w:type="paragraph" w:customStyle="1" w:styleId="firma">
    <w:name w:val="firma"/>
    <w:basedOn w:val="Normale"/>
    <w:link w:val="firmaCarattere"/>
    <w:qFormat/>
    <w:rsid w:val="008E3491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Cs/>
      <w:noProof w:val="0"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8E3491"/>
    <w:rPr>
      <w:rFonts w:ascii="Arial" w:eastAsia="Times New Roman" w:hAnsi="Arial" w:cs="Arial"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8E3491"/>
    <w:pPr>
      <w:widowControl w:val="0"/>
      <w:spacing w:after="0" w:line="240" w:lineRule="auto"/>
      <w:ind w:left="119"/>
    </w:pPr>
    <w:rPr>
      <w:rFonts w:ascii="Trebuchet MS" w:eastAsia="Trebuchet MS" w:hAnsi="Trebuchet MS"/>
      <w:noProof w:val="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3491"/>
    <w:rPr>
      <w:rFonts w:ascii="Trebuchet MS" w:eastAsia="Trebuchet MS" w:hAnsi="Trebuchet MS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8E3491"/>
    <w:rPr>
      <w:color w:val="0563C1" w:themeColor="hyperlink"/>
      <w:u w:val="single"/>
    </w:rPr>
  </w:style>
  <w:style w:type="paragraph" w:customStyle="1" w:styleId="CM106">
    <w:name w:val="CM106"/>
    <w:basedOn w:val="Normale"/>
    <w:next w:val="Normale"/>
    <w:uiPriority w:val="99"/>
    <w:rsid w:val="008E3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noProof w:val="0"/>
      <w:sz w:val="24"/>
      <w:szCs w:val="24"/>
    </w:rPr>
  </w:style>
  <w:style w:type="table" w:styleId="Grigliatabella">
    <w:name w:val="Table Grid"/>
    <w:basedOn w:val="Tabellanormale"/>
    <w:rsid w:val="00EA0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737D"/>
    <w:rPr>
      <w:rFonts w:asciiTheme="majorHAnsi" w:eastAsiaTheme="majorEastAsia" w:hAnsiTheme="majorHAnsi" w:cstheme="majorBidi"/>
      <w:b/>
      <w:bCs/>
      <w:noProof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iuseppe.soverchia@regione.march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pprendistatoduale@regione.march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gione.marche.it/Regione-Utile/Lavoro-e-Formazione-Professionale/Azioni-di-politica-attiv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regione.marche.it/Regione-Utile/Istruzione-Lavo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gione.marche.pf_istruzione@emarche.it" TargetMode="External"/><Relationship Id="rId14" Type="http://schemas.openxmlformats.org/officeDocument/2006/relationships/hyperlink" Target="mailto:graziella.gattafoni@regione.march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57DFA-3BFD-4D48-98B2-A56B84C9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Gattafoni</dc:creator>
  <cp:lastModifiedBy>Giuseppe  Soverchia</cp:lastModifiedBy>
  <cp:revision>2</cp:revision>
  <dcterms:created xsi:type="dcterms:W3CDTF">2019-09-10T05:56:00Z</dcterms:created>
  <dcterms:modified xsi:type="dcterms:W3CDTF">2019-09-10T05:56:00Z</dcterms:modified>
</cp:coreProperties>
</file>